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BF81" w14:textId="4B492F53" w:rsidR="00E90F70" w:rsidRDefault="00BF215B" w:rsidP="00BF215B">
      <w:pPr>
        <w:spacing w:after="0" w:line="480" w:lineRule="auto"/>
        <w:ind w:firstLine="431"/>
        <w:jc w:val="center"/>
        <w:rPr>
          <w:b/>
          <w:sz w:val="40"/>
          <w:szCs w:val="40"/>
        </w:rPr>
      </w:pPr>
      <w:r w:rsidRPr="009440C5">
        <w:rPr>
          <w:b/>
          <w:sz w:val="40"/>
          <w:szCs w:val="40"/>
        </w:rPr>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r w:rsidR="00D17BCC" w:rsidRPr="009440C5">
        <w:rPr>
          <w:b/>
          <w:sz w:val="40"/>
          <w:szCs w:val="40"/>
        </w:rPr>
        <w:t>Gjerdrum</w:t>
      </w:r>
      <w:r w:rsidRPr="009440C5">
        <w:rPr>
          <w:b/>
          <w:sz w:val="40"/>
          <w:szCs w:val="40"/>
        </w:rPr>
        <w:t xml:space="preserve"> </w:t>
      </w:r>
      <w:r w:rsidR="00D17BCC" w:rsidRPr="009440C5">
        <w:rPr>
          <w:b/>
          <w:sz w:val="40"/>
          <w:szCs w:val="40"/>
        </w:rPr>
        <w:t xml:space="preserve">quick </w:t>
      </w:r>
      <w:r w:rsidRPr="009440C5">
        <w:rPr>
          <w:b/>
          <w:sz w:val="40"/>
          <w:szCs w:val="40"/>
        </w:rPr>
        <w:t>clay landslide</w:t>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r w:rsidR="00C404BE" w:rsidRPr="004A2A62">
        <w:t>Gebray Habtu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08CDB2A4" w:rsidR="00F6628F" w:rsidRPr="00071317" w:rsidRDefault="00071317" w:rsidP="00A15CBA">
      <w:pPr>
        <w:suppressAutoHyphens/>
        <w:overflowPunct w:val="0"/>
        <w:autoSpaceDE w:val="0"/>
        <w:autoSpaceDN w:val="0"/>
        <w:adjustRightInd w:val="0"/>
        <w:spacing w:after="0" w:line="480" w:lineRule="auto"/>
        <w:textAlignment w:val="baseline"/>
      </w:pPr>
      <w:r>
        <w:rPr>
          <w:vertAlign w:val="superscript"/>
        </w:rPr>
        <w:t xml:space="preserve">2 </w:t>
      </w:r>
      <w:proofErr w:type="spellStart"/>
      <w:r w:rsidR="00A15CBA">
        <w:t>Departamento</w:t>
      </w:r>
      <w:proofErr w:type="spellEnd"/>
      <w:r w:rsidR="00A15CBA">
        <w:t xml:space="preserve"> de </w:t>
      </w:r>
      <w:proofErr w:type="spellStart"/>
      <w:r w:rsidR="00A15CBA">
        <w:t>Ingeniería</w:t>
      </w:r>
      <w:proofErr w:type="spellEnd"/>
      <w:r w:rsidR="00A15CBA">
        <w:t xml:space="preserve"> Civil, Universidad Católica del Norte, Antofagasta, Chile.</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0" w:name="OLE_LINK35"/>
      <w:bookmarkStart w:id="1" w:name="OLE_LINK36"/>
      <w:bookmarkStart w:id="2"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Gjerdrum,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lastRenderedPageBreak/>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Heading1"/>
      </w:pPr>
      <w:r w:rsidRPr="009440C5">
        <w:t>Introduction</w:t>
      </w:r>
    </w:p>
    <w:p w14:paraId="6978D892" w14:textId="01EE3456" w:rsidR="00AD4983" w:rsidRDefault="00053A01" w:rsidP="00AD4983">
      <w:pPr>
        <w:suppressAutoHyphens/>
        <w:overflowPunct w:val="0"/>
        <w:autoSpaceDE w:val="0"/>
        <w:autoSpaceDN w:val="0"/>
        <w:adjustRightInd w:val="0"/>
        <w:spacing w:after="0" w:line="480" w:lineRule="auto"/>
        <w:textAlignment w:val="baseline"/>
      </w:pPr>
      <w:r w:rsidRPr="009440C5">
        <w:t xml:space="preserve">Scandinavia and Canada are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00827BEA" w:rsidRPr="00827BEA">
        <w:t>A tragic example occurred in December 2020 when a fatal sensitive clay landslide in Gjerdrum, Norway claimed ten lives and caused extensive damage to homes and infrastructure</w:t>
      </w:r>
      <w:r w:rsidR="00AC1308">
        <w:t xml:space="preserve"> (</w:t>
      </w:r>
      <w:r w:rsidR="00AC1308">
        <w:fldChar w:fldCharType="begin"/>
      </w:r>
      <w:r w:rsidR="00AC1308">
        <w:instrText xml:space="preserve"> REF _Ref107402899 \h </w:instrText>
      </w:r>
      <w:r w:rsidR="00AC1308">
        <w:fldChar w:fldCharType="separate"/>
      </w:r>
      <w:r w:rsidR="00C02929" w:rsidRPr="004315A6">
        <w:rPr>
          <w:lang w:val="nb-NO"/>
        </w:rPr>
        <w:t xml:space="preserve">Figure </w:t>
      </w:r>
      <w:r w:rsidR="00C02929">
        <w:rPr>
          <w:noProof/>
          <w:lang w:val="nb-NO"/>
        </w:rPr>
        <w:t>1</w:t>
      </w:r>
      <w:r w:rsidR="00AC1308">
        <w:fldChar w:fldCharType="end"/>
      </w:r>
      <w:r w:rsidR="00AC1308">
        <w:t>)</w:t>
      </w:r>
      <w:r w:rsidRPr="009440C5">
        <w:t xml:space="preserve">. </w:t>
      </w:r>
      <w:r w:rsidR="0082699D" w:rsidRPr="0082699D">
        <w:t>These landslides are predominantly progressive or retrogressive due to significant softening</w:t>
      </w:r>
      <w:r w:rsidR="0082699D">
        <w:t xml:space="preserve"> behaviour of th</w:t>
      </w:r>
      <w:r w:rsidR="00FD7A24">
        <w:t xml:space="preserve">e </w:t>
      </w:r>
      <w:r w:rsidR="00DC24C2">
        <w:t>sensitive</w:t>
      </w:r>
      <w:r w:rsidR="00FD7A24">
        <w:t xml:space="preserve"> clays</w:t>
      </w:r>
      <w:r w:rsidR="0082699D" w:rsidRPr="0082699D">
        <w:t xml:space="preserve"> after reaching peak strength</w:t>
      </w:r>
      <w:r w:rsidRPr="009440C5">
        <w:t xml:space="preserve">. </w:t>
      </w:r>
      <w:r w:rsidR="00AD4983" w:rsidRPr="009440C5">
        <w:t xml:space="preserve">The Gjerdrum landslide was classified as a </w:t>
      </w:r>
      <w:r w:rsidR="00AD4983">
        <w:t>quick</w:t>
      </w:r>
      <w:r w:rsidR="00AD4983" w:rsidRPr="009440C5">
        <w:t xml:space="preserve"> clay </w:t>
      </w:r>
      <w:r w:rsidR="00AD4983">
        <w:t xml:space="preserve">retrogressive </w:t>
      </w:r>
      <w:r w:rsidR="00AD4983" w:rsidRPr="009440C5">
        <w:t xml:space="preserve">flow landslide under </w:t>
      </w:r>
      <w:r w:rsidR="00AD4983">
        <w:t xml:space="preserve">the </w:t>
      </w:r>
      <w:r w:rsidR="00AD4983" w:rsidRPr="009440C5">
        <w:t xml:space="preserve">Varnes' classification of landslides </w:t>
      </w:r>
      <w:r w:rsidR="00AD4983" w:rsidRPr="009440C5">
        <w:fldChar w:fldCharType="begin"/>
      </w:r>
      <w:r w:rsidR="00AD4983"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AD4983" w:rsidRPr="009440C5">
        <w:fldChar w:fldCharType="separate"/>
      </w:r>
      <w:r w:rsidR="00AD4983" w:rsidRPr="009440C5">
        <w:rPr>
          <w:noProof/>
        </w:rPr>
        <w:t>(Hungr et al., 2014)</w:t>
      </w:r>
      <w:r w:rsidR="00AD4983" w:rsidRPr="009440C5">
        <w:fldChar w:fldCharType="end"/>
      </w:r>
      <w:r w:rsidR="00AD4983" w:rsidRPr="009440C5">
        <w:t xml:space="preserve">. This failure mechanism is typical in Norway. A </w:t>
      </w:r>
      <w:r w:rsidR="00AD4983">
        <w:t>retrogressive quick</w:t>
      </w:r>
      <w:r w:rsidR="00AD4983" w:rsidRPr="009440C5">
        <w:t xml:space="preserve"> clay landslide has three </w:t>
      </w:r>
      <w:r w:rsidR="00335F92">
        <w:t>phase</w:t>
      </w:r>
      <w:r w:rsidR="00AD4983" w:rsidRPr="009440C5">
        <w:t xml:space="preserve">s: </w:t>
      </w:r>
      <w:r w:rsidR="00AD4983">
        <w:t>a</w:t>
      </w:r>
      <w:r w:rsidR="00335F92">
        <w:t>n</w:t>
      </w:r>
      <w:r w:rsidR="00AD4983">
        <w:t xml:space="preserve"> initial slide in the</w:t>
      </w:r>
      <w:r w:rsidR="00AD4983" w:rsidRPr="009440C5">
        <w:t xml:space="preserve"> triggering </w:t>
      </w:r>
      <w:r w:rsidR="009F7F0F">
        <w:t>phase</w:t>
      </w:r>
      <w:r w:rsidR="00AD4983" w:rsidRPr="009440C5">
        <w:t xml:space="preserve">, the </w:t>
      </w:r>
      <w:r w:rsidR="00AD4983">
        <w:t>growth</w:t>
      </w:r>
      <w:r w:rsidR="00AD4983" w:rsidRPr="009440C5">
        <w:t xml:space="preserve"> of </w:t>
      </w:r>
      <w:r w:rsidR="00AD4983">
        <w:t>the unstable soil volume</w:t>
      </w:r>
      <w:r w:rsidR="00AD4983" w:rsidRPr="009440C5">
        <w:t xml:space="preserve"> and </w:t>
      </w:r>
      <w:r w:rsidR="00AD4983">
        <w:t>the</w:t>
      </w:r>
      <w:r w:rsidR="00AD4983" w:rsidRPr="009440C5">
        <w:t xml:space="preserve"> post-failure </w:t>
      </w:r>
      <w:r w:rsidR="00AD4983">
        <w:t xml:space="preserve">mass flow </w:t>
      </w:r>
      <w:r w:rsidR="00335F92">
        <w:t>phase</w:t>
      </w:r>
      <w:r w:rsidR="00AD4983" w:rsidRPr="009440C5">
        <w:t xml:space="preserve">. In the </w:t>
      </w:r>
      <w:r w:rsidR="00AD4983">
        <w:t>triggering</w:t>
      </w:r>
      <w:r w:rsidR="00335F92">
        <w:t xml:space="preserve"> phase</w:t>
      </w:r>
      <w:r w:rsidR="00AD4983" w:rsidRPr="009440C5">
        <w:t xml:space="preserve">, natural factors </w:t>
      </w:r>
      <w:r w:rsidR="00AC1308">
        <w:t>such as erosion</w:t>
      </w:r>
      <w:r w:rsidR="00AD4983" w:rsidRPr="009440C5">
        <w:t xml:space="preserve"> or human activity </w:t>
      </w:r>
      <w:r w:rsidR="00AD4983">
        <w:t>initiates a small slide</w:t>
      </w:r>
      <w:r w:rsidR="00AD4983" w:rsidRPr="009440C5">
        <w:t xml:space="preserve">. </w:t>
      </w:r>
      <w:r w:rsidR="00AC1308" w:rsidRPr="00AC1308">
        <w:t>Following this initiation, the involved soil mass liquefies and flows out of the slide pit, leaving behind a steep and often unstable back scarp</w:t>
      </w:r>
      <w:r w:rsidR="00AD4983">
        <w:t xml:space="preserve">. </w:t>
      </w:r>
      <w:r w:rsidR="00AC1308" w:rsidRPr="00AC1308">
        <w:t xml:space="preserve">In the case of the Gjerdrum landslide, erosion is believed to have been the triggering event and the primary cause of the disaster </w:t>
      </w:r>
      <w:r w:rsidR="00AD4983" w:rsidRPr="009440C5">
        <w:fldChar w:fldCharType="begin"/>
      </w:r>
      <w:r w:rsidR="00AD4983"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AD4983" w:rsidRPr="009440C5">
        <w:fldChar w:fldCharType="separate"/>
      </w:r>
      <w:r w:rsidR="00AD4983" w:rsidRPr="009440C5">
        <w:rPr>
          <w:noProof/>
        </w:rPr>
        <w:t>(Ryan et al., 2021)</w:t>
      </w:r>
      <w:r w:rsidR="00AD4983" w:rsidRPr="009440C5">
        <w:fldChar w:fldCharType="end"/>
      </w:r>
      <w:r w:rsidR="00AD4983" w:rsidRPr="009440C5">
        <w:t xml:space="preserve">.  </w:t>
      </w:r>
      <w:r w:rsidR="00AD4983">
        <w:t>Detailed studies of Lidar data revealed that the creek at the bottom of the slope had eroded 2-2.5 m vertically from 2007 to 2020</w:t>
      </w:r>
      <w:r w:rsidR="00AD4983" w:rsidRPr="009440C5">
        <w:t xml:space="preserve"> (</w:t>
      </w:r>
      <w:r w:rsidR="00AC1308">
        <w:fldChar w:fldCharType="begin"/>
      </w:r>
      <w:r w:rsidR="00AC1308">
        <w:instrText xml:space="preserve"> REF _Ref147482953 \h </w:instrText>
      </w:r>
      <w:r w:rsidR="00AC1308">
        <w:fldChar w:fldCharType="separate"/>
      </w:r>
      <w:r w:rsidR="00C02929" w:rsidRPr="009440C5">
        <w:t xml:space="preserve">Figure </w:t>
      </w:r>
      <w:r w:rsidR="00C02929">
        <w:rPr>
          <w:noProof/>
        </w:rPr>
        <w:t>2</w:t>
      </w:r>
      <w:r w:rsidR="00AC1308">
        <w:fldChar w:fldCharType="end"/>
      </w:r>
      <w:r w:rsidR="00AD4983" w:rsidRPr="009440C5">
        <w:t xml:space="preserve">). The Gjerdrum landslide </w:t>
      </w:r>
      <w:r w:rsidR="00AD4983">
        <w:t>is</w:t>
      </w:r>
      <w:r w:rsidR="00AD4983" w:rsidRPr="009440C5">
        <w:t xml:space="preserve"> reported to </w:t>
      </w:r>
      <w:r w:rsidR="00E21955">
        <w:t>have occur</w:t>
      </w:r>
      <w:r w:rsidR="00416EBA">
        <w:t>r</w:t>
      </w:r>
      <w:r w:rsidR="00E21955">
        <w:t>ed</w:t>
      </w:r>
      <w:r w:rsidR="00AD4983" w:rsidRPr="009440C5">
        <w:t xml:space="preserve"> retrogressively in nine stages</w:t>
      </w:r>
      <w:r w:rsidR="0095769D">
        <w:t xml:space="preserve"> (</w:t>
      </w:r>
      <w:r w:rsidR="0095769D">
        <w:fldChar w:fldCharType="begin"/>
      </w:r>
      <w:r w:rsidR="0095769D">
        <w:instrText xml:space="preserve"> REF _Ref107409727 \h </w:instrText>
      </w:r>
      <w:r w:rsidR="0095769D">
        <w:fldChar w:fldCharType="separate"/>
      </w:r>
      <w:r w:rsidR="00C02929" w:rsidRPr="009440C5">
        <w:t xml:space="preserve">Figure </w:t>
      </w:r>
      <w:r w:rsidR="00C02929">
        <w:rPr>
          <w:noProof/>
        </w:rPr>
        <w:t>3</w:t>
      </w:r>
      <w:r w:rsidR="0095769D">
        <w:fldChar w:fldCharType="end"/>
      </w:r>
      <w:r w:rsidR="0095769D">
        <w:t>)</w:t>
      </w:r>
      <w:r w:rsidR="00AD4983" w:rsidRPr="009440C5">
        <w:t xml:space="preserve">. </w:t>
      </w:r>
      <w:r w:rsidR="00416EBA" w:rsidRPr="00416EBA">
        <w:t>This conclusion was drawn from various sources, including photos, videos, geotechnical and hydrogeological investigations, and witness testimony.</w:t>
      </w:r>
    </w:p>
    <w:p w14:paraId="3509FEA0" w14:textId="4D6EAC5A" w:rsidR="00BB022F" w:rsidRDefault="00BB022F" w:rsidP="00923464">
      <w:pPr>
        <w:suppressAutoHyphens/>
        <w:overflowPunct w:val="0"/>
        <w:autoSpaceDE w:val="0"/>
        <w:autoSpaceDN w:val="0"/>
        <w:adjustRightInd w:val="0"/>
        <w:spacing w:after="0" w:line="480" w:lineRule="auto"/>
        <w:textAlignment w:val="baseline"/>
      </w:pP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lastRenderedPageBreak/>
        <w:drawing>
          <wp:inline distT="0" distB="0" distL="0" distR="0" wp14:anchorId="59162914" wp14:editId="4FED605C">
            <wp:extent cx="4864120" cy="2736000"/>
            <wp:effectExtent l="0" t="0" r="0" b="762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682" t="9091" r="8935" b="1"/>
                    <a:stretch/>
                  </pic:blipFill>
                  <pic:spPr>
                    <a:xfrm>
                      <a:off x="0" y="0"/>
                      <a:ext cx="4864120" cy="2736000"/>
                    </a:xfrm>
                    <a:prstGeom prst="rect">
                      <a:avLst/>
                    </a:prstGeom>
                  </pic:spPr>
                </pic:pic>
              </a:graphicData>
            </a:graphic>
          </wp:inline>
        </w:drawing>
      </w:r>
    </w:p>
    <w:p w14:paraId="34BD3139" w14:textId="02DABF87" w:rsidR="005F6641" w:rsidRDefault="005F6641" w:rsidP="005F6641">
      <w:pPr>
        <w:pStyle w:val="Caption"/>
        <w:spacing w:after="120"/>
        <w:rPr>
          <w:lang w:val="nb-NO"/>
        </w:rPr>
      </w:pPr>
      <w:bookmarkStart w:id="3" w:name="_Ref107402899"/>
      <w:r w:rsidRPr="004315A6">
        <w:rPr>
          <w:lang w:val="nb-NO"/>
        </w:rPr>
        <w:t xml:space="preserve">Figure </w:t>
      </w:r>
      <w:r w:rsidRPr="009440C5">
        <w:fldChar w:fldCharType="begin"/>
      </w:r>
      <w:r w:rsidRPr="004315A6">
        <w:rPr>
          <w:lang w:val="nb-NO"/>
        </w:rPr>
        <w:instrText xml:space="preserve"> SEQ Figure \* ARABIC </w:instrText>
      </w:r>
      <w:r w:rsidRPr="009440C5">
        <w:fldChar w:fldCharType="separate"/>
      </w:r>
      <w:r w:rsidR="00C02929">
        <w:rPr>
          <w:noProof/>
          <w:lang w:val="nb-NO"/>
        </w:rPr>
        <w:t>1</w:t>
      </w:r>
      <w:r w:rsidRPr="009440C5">
        <w:rPr>
          <w:noProof/>
        </w:rPr>
        <w:fldChar w:fldCharType="end"/>
      </w:r>
      <w:bookmarkEnd w:id="3"/>
      <w:r w:rsidRPr="004315A6">
        <w:rPr>
          <w:lang w:val="nb-NO"/>
        </w:rPr>
        <w:t xml:space="preserve"> Gjerdrum landslide</w:t>
      </w:r>
      <w:r w:rsidR="00DB2835" w:rsidRPr="004315A6">
        <w:rPr>
          <w:lang w:val="nb-NO"/>
        </w:rPr>
        <w:t xml:space="preserve"> (photo from NVE)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6F3260" w:rsidRPr="009440C5" w14:paraId="043EBC9B" w14:textId="77777777" w:rsidTr="00827BEA">
        <w:tc>
          <w:tcPr>
            <w:tcW w:w="3769" w:type="dxa"/>
          </w:tcPr>
          <w:p w14:paraId="16806C40" w14:textId="77777777" w:rsidR="006F3260" w:rsidRPr="009440C5" w:rsidRDefault="006F3260" w:rsidP="004E7427">
            <w:pPr>
              <w:spacing w:before="0"/>
              <w:jc w:val="left"/>
              <w:rPr>
                <w:b/>
                <w:bCs/>
                <w:sz w:val="40"/>
                <w:szCs w:val="40"/>
              </w:rPr>
            </w:pPr>
            <w:r w:rsidRPr="009440C5">
              <w:rPr>
                <w:b/>
                <w:bCs/>
                <w:noProof/>
                <w:sz w:val="40"/>
                <w:szCs w:val="40"/>
              </w:rPr>
              <w:drawing>
                <wp:inline distT="0" distB="0" distL="0" distR="0" wp14:anchorId="113DBCE9" wp14:editId="088501E0">
                  <wp:extent cx="2182218" cy="2642223"/>
                  <wp:effectExtent l="0" t="0" r="8890" b="6350"/>
                  <wp:docPr id="1362129383" name="Picture 136212938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9"/>
                          <a:stretch>
                            <a:fillRect/>
                          </a:stretch>
                        </pic:blipFill>
                        <pic:spPr>
                          <a:xfrm>
                            <a:off x="0" y="0"/>
                            <a:ext cx="2185579" cy="2646292"/>
                          </a:xfrm>
                          <a:prstGeom prst="rect">
                            <a:avLst/>
                          </a:prstGeom>
                        </pic:spPr>
                      </pic:pic>
                    </a:graphicData>
                  </a:graphic>
                </wp:inline>
              </w:drawing>
            </w:r>
          </w:p>
          <w:p w14:paraId="57C57FD5" w14:textId="77777777" w:rsidR="006F3260" w:rsidRPr="009440C5" w:rsidRDefault="006F3260" w:rsidP="004E7427">
            <w:pPr>
              <w:spacing w:before="0"/>
              <w:jc w:val="center"/>
              <w:rPr>
                <w:b/>
                <w:bCs/>
                <w:sz w:val="40"/>
                <w:szCs w:val="40"/>
              </w:rPr>
            </w:pPr>
            <w:r w:rsidRPr="009440C5">
              <w:rPr>
                <w:b/>
                <w:bCs/>
              </w:rPr>
              <w:t xml:space="preserve">(a) Google map </w:t>
            </w:r>
          </w:p>
        </w:tc>
        <w:tc>
          <w:tcPr>
            <w:tcW w:w="1580" w:type="dxa"/>
          </w:tcPr>
          <w:p w14:paraId="4EC5EB24" w14:textId="77777777" w:rsidR="006F3260" w:rsidRPr="009440C5" w:rsidRDefault="006F3260" w:rsidP="004E7427">
            <w:pPr>
              <w:spacing w:before="0"/>
              <w:jc w:val="left"/>
              <w:rPr>
                <w:b/>
                <w:bCs/>
                <w:sz w:val="40"/>
                <w:szCs w:val="40"/>
              </w:rPr>
            </w:pPr>
            <w:r w:rsidRPr="009440C5">
              <w:rPr>
                <w:b/>
                <w:bCs/>
                <w:noProof/>
                <w:sz w:val="40"/>
                <w:szCs w:val="40"/>
              </w:rPr>
              <w:drawing>
                <wp:inline distT="0" distB="0" distL="0" distR="0" wp14:anchorId="71A5AFEF" wp14:editId="7C5B618D">
                  <wp:extent cx="866692" cy="1548265"/>
                  <wp:effectExtent l="0" t="0" r="0" b="0"/>
                  <wp:docPr id="374978909" name="Picture 374978909"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0"/>
                          <a:stretch>
                            <a:fillRect/>
                          </a:stretch>
                        </pic:blipFill>
                        <pic:spPr>
                          <a:xfrm>
                            <a:off x="0" y="0"/>
                            <a:ext cx="872163" cy="1558039"/>
                          </a:xfrm>
                          <a:prstGeom prst="rect">
                            <a:avLst/>
                          </a:prstGeom>
                        </pic:spPr>
                      </pic:pic>
                    </a:graphicData>
                  </a:graphic>
                </wp:inline>
              </w:drawing>
            </w:r>
          </w:p>
        </w:tc>
        <w:tc>
          <w:tcPr>
            <w:tcW w:w="3677" w:type="dxa"/>
          </w:tcPr>
          <w:p w14:paraId="19DA98F9" w14:textId="77777777" w:rsidR="006F3260" w:rsidRPr="009440C5" w:rsidRDefault="006F3260" w:rsidP="004E7427">
            <w:pPr>
              <w:spacing w:before="0"/>
              <w:jc w:val="left"/>
              <w:rPr>
                <w:b/>
                <w:bCs/>
                <w:sz w:val="40"/>
                <w:szCs w:val="40"/>
              </w:rPr>
            </w:pPr>
            <w:r w:rsidRPr="009440C5">
              <w:rPr>
                <w:b/>
                <w:bCs/>
                <w:noProof/>
                <w:sz w:val="40"/>
                <w:szCs w:val="40"/>
              </w:rPr>
              <mc:AlternateContent>
                <mc:Choice Requires="wps">
                  <w:drawing>
                    <wp:anchor distT="0" distB="0" distL="114300" distR="114300" simplePos="0" relativeHeight="251668480" behindDoc="0" locked="0" layoutInCell="1" allowOverlap="1" wp14:anchorId="58BA56A2" wp14:editId="7F9A5ACA">
                      <wp:simplePos x="0" y="0"/>
                      <wp:positionH relativeFrom="column">
                        <wp:posOffset>-728081</wp:posOffset>
                      </wp:positionH>
                      <wp:positionV relativeFrom="paragraph">
                        <wp:posOffset>1785991</wp:posOffset>
                      </wp:positionV>
                      <wp:extent cx="1851013" cy="1283539"/>
                      <wp:effectExtent l="38100" t="19050" r="16510" b="50165"/>
                      <wp:wrapNone/>
                      <wp:docPr id="1957653233" name="Straight Arrow Connector 1957653233"/>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08208D" id="_x0000_t32" coordsize="21600,21600" o:spt="32" o:oned="t" path="m,l21600,21600e" filled="f">
                      <v:path arrowok="t" fillok="f" o:connecttype="none"/>
                      <o:lock v:ext="edit" shapetype="t"/>
                    </v:shapetype>
                    <v:shape id="Straight Arrow Connector 1957653233" o:spid="_x0000_s1026" type="#_x0000_t32" style="position:absolute;margin-left:-57.35pt;margin-top:140.65pt;width:145.75pt;height:101.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67456" behindDoc="0" locked="0" layoutInCell="1" allowOverlap="1" wp14:anchorId="5F9A04B2" wp14:editId="32B310AF">
                      <wp:simplePos x="0" y="0"/>
                      <wp:positionH relativeFrom="column">
                        <wp:posOffset>936817</wp:posOffset>
                      </wp:positionH>
                      <wp:positionV relativeFrom="paragraph">
                        <wp:posOffset>1292489</wp:posOffset>
                      </wp:positionV>
                      <wp:extent cx="379562" cy="508958"/>
                      <wp:effectExtent l="19050" t="19050" r="20955" b="24765"/>
                      <wp:wrapNone/>
                      <wp:docPr id="2134401685" name="Rectangle 2134401685"/>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0518F" id="Rectangle 2134401685" o:spid="_x0000_s1026" style="position:absolute;margin-left:73.75pt;margin-top:101.75pt;width:29.9pt;height:40.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Pr="009440C5">
              <w:rPr>
                <w:b/>
                <w:bCs/>
                <w:noProof/>
                <w:sz w:val="40"/>
                <w:szCs w:val="40"/>
              </w:rPr>
              <w:drawing>
                <wp:inline distT="0" distB="0" distL="0" distR="0" wp14:anchorId="1A93D242" wp14:editId="59D8F7C0">
                  <wp:extent cx="2113770" cy="2539063"/>
                  <wp:effectExtent l="0" t="0" r="1270" b="0"/>
                  <wp:docPr id="1708951735" name="Picture 1708951735">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1708951735" name="Picture 1708951735">
                            <a:extLst>
                              <a:ext uri="{FF2B5EF4-FFF2-40B4-BE49-F238E27FC236}">
                                <a16:creationId xmlns:a16="http://schemas.microsoft.com/office/drawing/2014/main" id="{405DC00C-6AAD-4EE0-9717-EC94DB2E3272}"/>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3770" cy="2539063"/>
                          </a:xfrm>
                          <a:prstGeom prst="rect">
                            <a:avLst/>
                          </a:prstGeom>
                        </pic:spPr>
                      </pic:pic>
                    </a:graphicData>
                  </a:graphic>
                </wp:inline>
              </w:drawing>
            </w:r>
          </w:p>
          <w:p w14:paraId="722B5A93" w14:textId="5C27534B" w:rsidR="006F3260" w:rsidRPr="009440C5" w:rsidRDefault="006F3260" w:rsidP="004E7427">
            <w:pPr>
              <w:spacing w:before="0"/>
              <w:jc w:val="center"/>
              <w:rPr>
                <w:b/>
                <w:bCs/>
                <w:sz w:val="40"/>
                <w:szCs w:val="40"/>
              </w:rPr>
            </w:pPr>
            <w:r w:rsidRPr="009440C5">
              <w:rPr>
                <w:b/>
                <w:bCs/>
              </w:rPr>
              <w:t>(b) Elevation model</w:t>
            </w:r>
            <w:r w:rsidR="00CB1FD1">
              <w:rPr>
                <w:b/>
                <w:bCs/>
              </w:rPr>
              <w:t xml:space="preserve"> with green line as margin of release area</w:t>
            </w:r>
          </w:p>
        </w:tc>
      </w:tr>
      <w:tr w:rsidR="006F3260" w:rsidRPr="009440C5" w14:paraId="1D5BE5C8" w14:textId="77777777" w:rsidTr="00A161C4">
        <w:tc>
          <w:tcPr>
            <w:tcW w:w="9026" w:type="dxa"/>
            <w:gridSpan w:val="3"/>
          </w:tcPr>
          <w:p w14:paraId="75D63BE1" w14:textId="77777777" w:rsidR="006F3260" w:rsidRPr="009440C5" w:rsidRDefault="006F3260" w:rsidP="004E7427">
            <w:pPr>
              <w:spacing w:before="0"/>
              <w:jc w:val="center"/>
              <w:rPr>
                <w:b/>
                <w:bCs/>
              </w:rPr>
            </w:pPr>
            <w:r w:rsidRPr="009440C5">
              <w:rPr>
                <w:b/>
                <w:bCs/>
                <w:noProof/>
              </w:rPr>
              <w:drawing>
                <wp:inline distT="0" distB="0" distL="0" distR="0" wp14:anchorId="7BF0A423" wp14:editId="59D5BE3C">
                  <wp:extent cx="4453247" cy="2514264"/>
                  <wp:effectExtent l="0" t="0" r="5080" b="635"/>
                  <wp:docPr id="441022207" name="Picture 441022207"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2"/>
                          <a:stretch>
                            <a:fillRect/>
                          </a:stretch>
                        </pic:blipFill>
                        <pic:spPr>
                          <a:xfrm>
                            <a:off x="0" y="0"/>
                            <a:ext cx="4461642" cy="2519004"/>
                          </a:xfrm>
                          <a:prstGeom prst="rect">
                            <a:avLst/>
                          </a:prstGeom>
                        </pic:spPr>
                      </pic:pic>
                    </a:graphicData>
                  </a:graphic>
                </wp:inline>
              </w:drawing>
            </w:r>
          </w:p>
          <w:p w14:paraId="36C42212" w14:textId="77777777" w:rsidR="006F3260" w:rsidRPr="009440C5" w:rsidRDefault="006F3260" w:rsidP="004E7427">
            <w:pPr>
              <w:spacing w:before="0"/>
              <w:jc w:val="center"/>
              <w:rPr>
                <w:b/>
                <w:bCs/>
              </w:rPr>
            </w:pPr>
            <w:r w:rsidRPr="009440C5">
              <w:rPr>
                <w:b/>
                <w:bCs/>
              </w:rPr>
              <w:t>(c) Erosion monitoring</w:t>
            </w:r>
          </w:p>
        </w:tc>
      </w:tr>
    </w:tbl>
    <w:p w14:paraId="698AE9F1" w14:textId="3EDC2C96" w:rsidR="006F3260" w:rsidRDefault="006F3260" w:rsidP="004E7427">
      <w:pPr>
        <w:pStyle w:val="Caption"/>
        <w:spacing w:before="0" w:after="0"/>
      </w:pPr>
      <w:bookmarkStart w:id="4" w:name="_Ref147482953"/>
      <w:r w:rsidRPr="009440C5">
        <w:t xml:space="preserve">Figure </w:t>
      </w:r>
      <w:fldSimple w:instr=" SEQ Figure \* ARABIC ">
        <w:r w:rsidR="00C02929">
          <w:rPr>
            <w:noProof/>
          </w:rPr>
          <w:t>2</w:t>
        </w:r>
      </w:fldSimple>
      <w:bookmarkEnd w:id="4"/>
      <w:r w:rsidRPr="009440C5">
        <w:t xml:space="preserve"> Erosion mechanism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71A5E277" w14:textId="77777777" w:rsidR="001F1695" w:rsidRPr="009440C5" w:rsidRDefault="001F1695" w:rsidP="001F1695">
      <w:pPr>
        <w:jc w:val="center"/>
      </w:pPr>
      <w:r w:rsidRPr="009440C5">
        <w:rPr>
          <w:noProof/>
        </w:rPr>
        <w:lastRenderedPageBreak/>
        <w:drawing>
          <wp:inline distT="0" distB="0" distL="0" distR="0" wp14:anchorId="586C397D" wp14:editId="11E10649">
            <wp:extent cx="4856480" cy="8478148"/>
            <wp:effectExtent l="0" t="0" r="127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3"/>
                    <a:stretch>
                      <a:fillRect/>
                    </a:stretch>
                  </pic:blipFill>
                  <pic:spPr>
                    <a:xfrm>
                      <a:off x="0" y="0"/>
                      <a:ext cx="4910384" cy="8572251"/>
                    </a:xfrm>
                    <a:prstGeom prst="rect">
                      <a:avLst/>
                    </a:prstGeom>
                  </pic:spPr>
                </pic:pic>
              </a:graphicData>
            </a:graphic>
          </wp:inline>
        </w:drawing>
      </w:r>
    </w:p>
    <w:p w14:paraId="03EDE4B9" w14:textId="2091AF0C" w:rsidR="001F1695" w:rsidRPr="009440C5" w:rsidRDefault="001F1695" w:rsidP="001F1695">
      <w:pPr>
        <w:pStyle w:val="Caption"/>
        <w:rPr>
          <w:sz w:val="18"/>
        </w:rPr>
      </w:pPr>
      <w:bookmarkStart w:id="5" w:name="_Ref107409727"/>
      <w:r w:rsidRPr="009440C5">
        <w:t xml:space="preserve">Figure </w:t>
      </w:r>
      <w:fldSimple w:instr=" SEQ Figure \* ARABIC ">
        <w:r w:rsidR="00C02929">
          <w:rPr>
            <w:noProof/>
          </w:rPr>
          <w:t>3</w:t>
        </w:r>
      </w:fldSimple>
      <w:bookmarkEnd w:id="5"/>
      <w:r w:rsidRPr="009440C5">
        <w:t xml:space="preserve"> </w:t>
      </w:r>
      <w:r>
        <w:t>The n</w:t>
      </w:r>
      <w:r w:rsidRPr="009440C5">
        <w:t xml:space="preserve">ine stage of </w:t>
      </w:r>
      <w:r>
        <w:t xml:space="preserve">the </w:t>
      </w:r>
      <w:r w:rsidRPr="009440C5">
        <w:t xml:space="preserve">Gjerdrum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6EFF6332" w14:textId="25A6B161" w:rsidR="00BE4EA7" w:rsidRPr="009440C5" w:rsidRDefault="00FF668F" w:rsidP="00923464">
      <w:pPr>
        <w:suppressAutoHyphens/>
        <w:overflowPunct w:val="0"/>
        <w:autoSpaceDE w:val="0"/>
        <w:autoSpaceDN w:val="0"/>
        <w:adjustRightInd w:val="0"/>
        <w:spacing w:after="0" w:line="480" w:lineRule="auto"/>
        <w:textAlignment w:val="baseline"/>
      </w:pPr>
      <w:r w:rsidRPr="009440C5">
        <w:lastRenderedPageBreak/>
        <w:t xml:space="preserve">It is essential to model the initiation and mobility of </w:t>
      </w:r>
      <w:r w:rsidR="00D112D3">
        <w:t>quick</w:t>
      </w:r>
      <w:r w:rsidRPr="009440C5">
        <w:t xml:space="preserve"> clay landslides to improve future </w:t>
      </w:r>
      <w:r w:rsidR="00770082">
        <w:t>quick</w:t>
      </w:r>
      <w:r w:rsidRPr="009440C5">
        <w:t xml:space="preserve"> clay landslide risk management.</w:t>
      </w:r>
      <w:r>
        <w:t xml:space="preserve"> </w:t>
      </w:r>
      <w:r w:rsidR="00C4504F">
        <w:t>Although c</w:t>
      </w:r>
      <w:r w:rsidR="002D4850">
        <w:t xml:space="preserve">onventional </w:t>
      </w:r>
      <w:r w:rsidR="00053A01" w:rsidRPr="009440C5">
        <w:t xml:space="preserve">Finite </w:t>
      </w:r>
      <w:r w:rsidR="006F376A">
        <w:t>E</w:t>
      </w:r>
      <w:r w:rsidR="00053A01" w:rsidRPr="009440C5">
        <w:t xml:space="preserve">lement or </w:t>
      </w:r>
      <w:r w:rsidR="006F376A">
        <w:t>L</w:t>
      </w:r>
      <w:r w:rsidR="00053A01" w:rsidRPr="009440C5">
        <w:t xml:space="preserve">imit </w:t>
      </w:r>
      <w:r w:rsidR="006F376A">
        <w:t>E</w:t>
      </w:r>
      <w:r w:rsidR="00053A01" w:rsidRPr="009440C5">
        <w:t xml:space="preserve">quilibrium methods can be used to determine the </w:t>
      </w:r>
      <w:r w:rsidR="002D4850">
        <w:t>margin against</w:t>
      </w:r>
      <w:r w:rsidR="00D53756" w:rsidRPr="009440C5">
        <w:t xml:space="preserve"> failure</w:t>
      </w:r>
      <w:r w:rsidR="00053A01" w:rsidRPr="009440C5">
        <w:t xml:space="preserve"> </w:t>
      </w:r>
      <w:r w:rsidR="00BE4EA7" w:rsidRPr="009440C5">
        <w:fldChar w:fldCharType="begin">
          <w:fldData xml:space="preserve">PEVuZE5vdGU+PENpdGU+PEF1dGhvcj5Mb2NhdDwvQXV0aG9yPjxZZWFyPjIwMTE8L1llYXI+PFJl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</w:fldData>
        </w:fldChar>
      </w:r>
      <w:r w:rsidR="00932E53">
        <w:instrText xml:space="preserve"> ADDIN EN.CITE </w:instrText>
      </w:r>
      <w:r w:rsidR="00932E53">
        <w:fldChar w:fldCharType="begin">
          <w:fldData xml:space="preserve">PEVuZE5vdGU+PENpdGU+PEF1dGhvcj5Mb2NhdDwvQXV0aG9yPjxZZWFyPjIwMTE8L1llYXI+PFJl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</w:fldData>
        </w:fldChar>
      </w:r>
      <w:r w:rsidR="00932E53">
        <w:instrText xml:space="preserve"> ADDIN EN.CITE.DATA </w:instrText>
      </w:r>
      <w:r w:rsidR="00932E53">
        <w:fldChar w:fldCharType="end"/>
      </w:r>
      <w:r w:rsidR="00BE4EA7" w:rsidRPr="009440C5">
        <w:fldChar w:fldCharType="separate"/>
      </w:r>
      <w:r w:rsidR="00932E53">
        <w:rPr>
          <w:noProof/>
        </w:rPr>
        <w:t>(Grimstad et al., 2022; Locat et al., 2013; Locat et al., 2011)</w:t>
      </w:r>
      <w:r w:rsidR="00BE4EA7" w:rsidRPr="009440C5">
        <w:fldChar w:fldCharType="end"/>
      </w:r>
      <w:r w:rsidR="00053A01" w:rsidRPr="009440C5">
        <w:t xml:space="preserve">, </w:t>
      </w:r>
      <w:r w:rsidR="006F376A" w:rsidRPr="006F376A">
        <w:t>they are insufficient for capturing the mobility and development of the landslide</w:t>
      </w:r>
      <w:r w:rsidR="00053A01" w:rsidRPr="009440C5">
        <w:t xml:space="preserve">. </w:t>
      </w:r>
      <w:r w:rsidR="006F376A" w:rsidRPr="006F376A">
        <w:t xml:space="preserve">The mass movement can be modeled by incorporating depth-averaged balance equations, enabling us to analyze the motion of the </w:t>
      </w:r>
      <w:r w:rsidR="006F376A">
        <w:t xml:space="preserve">soil </w:t>
      </w:r>
      <w:r w:rsidR="006F376A" w:rsidRPr="006F376A">
        <w:t xml:space="preserve">masses in </w:t>
      </w:r>
      <w:r w:rsidR="006F376A">
        <w:t>quick</w:t>
      </w:r>
      <w:r w:rsidR="006F376A" w:rsidRPr="006F376A">
        <w:t xml:space="preserve"> clay landslides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00053A01" w:rsidRPr="009440C5">
        <w:t xml:space="preserve">. </w:t>
      </w:r>
      <w:r w:rsidR="006E642A">
        <w:t xml:space="preserve">However, </w:t>
      </w:r>
      <w:r w:rsidR="006F376A" w:rsidRPr="006F376A">
        <w:t>these depth-averaged models are incapable of replicating the nature of retrogression</w:t>
      </w:r>
      <w:r w:rsidR="006E642A">
        <w:t xml:space="preserve">. </w:t>
      </w:r>
      <w:r w:rsidR="00AC1308">
        <w:t>Furthermore,</w:t>
      </w:r>
      <w:r w:rsidR="00AC1308" w:rsidRPr="009440C5">
        <w:t xml:space="preserve"> </w:t>
      </w:r>
      <w:r w:rsidR="00AC1308" w:rsidRPr="006E642A">
        <w:t>the</w:t>
      </w:r>
      <w:r w:rsidR="006E642A" w:rsidRPr="009440C5">
        <w:t xml:space="preserve"> depth average models</w:t>
      </w:r>
      <w:r w:rsidR="006E642A">
        <w:t xml:space="preserve"> </w:t>
      </w:r>
      <w:r w:rsidR="006F376A" w:rsidRPr="009440C5">
        <w:t>require</w:t>
      </w:r>
      <w:r w:rsidR="003E2A1B" w:rsidRPr="009440C5">
        <w:t xml:space="preserve"> to determine how much soil is </w:t>
      </w:r>
      <w:r w:rsidR="001E618C" w:rsidRPr="009440C5">
        <w:t>released</w:t>
      </w:r>
      <w:r w:rsidR="003E2A1B" w:rsidRPr="009440C5">
        <w:t xml:space="preserve"> in advance</w:t>
      </w:r>
      <w:r w:rsidR="00952F96">
        <w:t>.</w:t>
      </w:r>
      <w:r w:rsidR="003E2A1B" w:rsidRPr="009440C5">
        <w:t xml:space="preserve"> </w:t>
      </w:r>
      <w:r w:rsidR="00952F96">
        <w:t>However, this</w:t>
      </w:r>
      <w:r w:rsidR="003E2A1B" w:rsidRPr="009440C5">
        <w:t xml:space="preserve"> </w:t>
      </w:r>
      <w:r w:rsidR="006F376A">
        <w:t>should</w:t>
      </w:r>
      <w:r w:rsidR="00BC69D0">
        <w:t xml:space="preserve"> be determined implicitly as a result from the simulation</w:t>
      </w:r>
      <w:r w:rsidR="003E2A1B" w:rsidRPr="009440C5">
        <w:t>.</w:t>
      </w:r>
    </w:p>
    <w:p w14:paraId="1C91CFCB" w14:textId="22B03ECC" w:rsidR="00E51AC8" w:rsidRPr="009440C5" w:rsidRDefault="006F376A" w:rsidP="00923464">
      <w:pPr>
        <w:suppressAutoHyphens/>
        <w:overflowPunct w:val="0"/>
        <w:autoSpaceDE w:val="0"/>
        <w:autoSpaceDN w:val="0"/>
        <w:adjustRightInd w:val="0"/>
        <w:spacing w:after="0" w:line="480" w:lineRule="auto"/>
        <w:textAlignment w:val="baseline"/>
      </w:pPr>
      <w:r w:rsidRPr="006F376A">
        <w:t>Hence</w:t>
      </w:r>
      <w:r w:rsidR="00F93143" w:rsidRPr="009440C5">
        <w:t xml:space="preserve">, </w:t>
      </w:r>
      <w:r w:rsidRPr="006F376A">
        <w:t>particle-based methods have gained popularity as numerical tools for analyzing both the initiation and mobility of sensitive clay landslides</w:t>
      </w:r>
      <w:r w:rsidR="00F93143" w:rsidRPr="009440C5">
        <w:t xml:space="preserve">. </w:t>
      </w:r>
      <w:r w:rsidR="00BC69D0">
        <w:t>E</w:t>
      </w:r>
      <w:r w:rsidR="00F93143" w:rsidRPr="009440C5">
        <w:t>xample</w:t>
      </w:r>
      <w:r w:rsidR="0016613D" w:rsidRPr="009440C5">
        <w:t xml:space="preserve">s </w:t>
      </w:r>
      <w:r>
        <w:t>include</w:t>
      </w:r>
      <w:r w:rsidR="00F93143" w:rsidRPr="009440C5">
        <w:t xml:space="preserve"> the coupled Lagrangian-Eulerian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00F93143" w:rsidRPr="009440C5">
        <w:t>the Material Point Method</w:t>
      </w:r>
      <w:r w:rsidR="00BE4EA7" w:rsidRPr="009440C5">
        <w:t xml:space="preserve"> </w:t>
      </w:r>
      <w:r w:rsidR="00BE4EA7" w:rsidRPr="009440C5">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BE4EA7" w:rsidRPr="009440C5">
        <w:fldChar w:fldCharType="separate"/>
      </w:r>
      <w:r w:rsidR="00BE4EA7" w:rsidRPr="009440C5">
        <w:rPr>
          <w:noProof/>
        </w:rPr>
        <w:t>(Tran &amp; Solowski, 2019)</w:t>
      </w:r>
      <w:r w:rsidR="00BE4EA7" w:rsidRPr="009440C5">
        <w:fldChar w:fldCharType="end"/>
      </w:r>
      <w:r w:rsidR="00F93143"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00F93143" w:rsidRPr="009440C5">
        <w:t xml:space="preserve"> </w:t>
      </w:r>
      <w:r w:rsidRPr="006F376A">
        <w:t>Notably, these studies have been conducted under plane strain conditions without accounting for three-dimensional effects. Nevertheless, when dealing with natural slopes characterized by layered soils and complex topography, slope stability analyses for two-dimensional and three-dimensional slopes can yield significantly different results</w:t>
      </w:r>
      <w:r w:rsidR="00F93143" w:rsidRPr="009440C5">
        <w:t xml:space="preserve">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00F93143" w:rsidRPr="009440C5">
        <w:t xml:space="preserve">. </w:t>
      </w:r>
    </w:p>
    <w:p w14:paraId="6D3DFBCC" w14:textId="3411E323" w:rsidR="008B47BC" w:rsidRDefault="004315A6" w:rsidP="004312D5">
      <w:pPr>
        <w:suppressAutoHyphens/>
        <w:overflowPunct w:val="0"/>
        <w:autoSpaceDE w:val="0"/>
        <w:autoSpaceDN w:val="0"/>
        <w:adjustRightInd w:val="0"/>
        <w:spacing w:after="0" w:line="480" w:lineRule="auto"/>
        <w:textAlignment w:val="baseline"/>
        <w:rPr>
          <w:rFonts w:eastAsiaTheme="majorEastAsia" w:cstheme="majorBidi"/>
          <w:b/>
          <w:sz w:val="32"/>
          <w:szCs w:val="32"/>
        </w:rPr>
      </w:pPr>
      <w:r>
        <w:t>This study</w:t>
      </w:r>
      <w:r w:rsidR="00F93143" w:rsidRPr="009440C5">
        <w:t xml:space="preserve"> us</w:t>
      </w:r>
      <w:r w:rsidR="00CE20D0" w:rsidRPr="009440C5">
        <w:t>e</w:t>
      </w:r>
      <w:r>
        <w:t>s</w:t>
      </w:r>
      <w:r w:rsidR="00F93143" w:rsidRPr="009440C5">
        <w:t xml:space="preserve"> the Material Point Method to perform a 3D analysis of the Gjerdrum quick clay landslide as a case study. To understand the advantages and limitations of the model, the simulation</w:t>
      </w:r>
      <w:r w:rsidR="006F376A">
        <w:t xml:space="preserve"> results are</w:t>
      </w:r>
      <w:r w:rsidR="00F93143" w:rsidRPr="009440C5">
        <w:t xml:space="preserve"> compared to </w:t>
      </w:r>
      <w:r w:rsidR="00BC69D0">
        <w:t xml:space="preserve">field </w:t>
      </w:r>
      <w:r w:rsidR="00F93143" w:rsidRPr="009440C5">
        <w:t xml:space="preserve">observations from Gjerdrum. </w:t>
      </w:r>
      <w:r w:rsidR="006F376A" w:rsidRPr="006F376A">
        <w:t>The 3D Material Point Method allows for the simulation of</w:t>
      </w:r>
      <w:r w:rsidR="00F93143" w:rsidRPr="009440C5">
        <w:t xml:space="preserve">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0CBC1AF8" w14:textId="18220C49" w:rsidR="00066655" w:rsidRPr="005A3B09" w:rsidRDefault="00066655" w:rsidP="00066655">
      <w:pPr>
        <w:pStyle w:val="Heading1"/>
      </w:pPr>
      <w:r w:rsidRPr="005A3B09">
        <w:lastRenderedPageBreak/>
        <w:t>Research Methodology</w:t>
      </w:r>
    </w:p>
    <w:p w14:paraId="7946EFED" w14:textId="532130A7" w:rsidR="00BB5BA3" w:rsidRDefault="0089773D" w:rsidP="005A3B09">
      <w:pPr>
        <w:pStyle w:val="ListParagraph"/>
        <w:spacing w:line="480" w:lineRule="auto"/>
        <w:ind w:left="0"/>
      </w:pPr>
      <w:r>
        <w:t xml:space="preserve">The </w:t>
      </w:r>
      <w:r w:rsidR="005A3B09">
        <w:t xml:space="preserve">3D </w:t>
      </w:r>
      <w:r w:rsidR="005902AB">
        <w:t>simulation</w:t>
      </w:r>
      <w:r w:rsidR="005A3B09">
        <w:t xml:space="preserve"> of the Gjerdrum quick clay landslide </w:t>
      </w:r>
      <w:r w:rsidR="009A5284">
        <w:t xml:space="preserve">presented in this paper </w:t>
      </w:r>
      <w:r>
        <w:t xml:space="preserve">is </w:t>
      </w:r>
      <w:r w:rsidR="009A5284">
        <w:t>base</w:t>
      </w:r>
      <w:r>
        <w:t xml:space="preserve">d on </w:t>
      </w:r>
      <w:r w:rsidR="005A3B09">
        <w:t xml:space="preserve">three key components as shown in </w:t>
      </w:r>
      <w:r w:rsidR="0050369F" w:rsidRPr="009440C5">
        <w:fldChar w:fldCharType="begin"/>
      </w:r>
      <w:r w:rsidR="0050369F" w:rsidRPr="009440C5">
        <w:instrText xml:space="preserve"> REF _Ref110921516 \h </w:instrText>
      </w:r>
      <w:r w:rsidR="0050369F">
        <w:instrText xml:space="preserve"> \* MERGEFORMAT </w:instrText>
      </w:r>
      <w:r w:rsidR="0050369F" w:rsidRPr="009440C5">
        <w:fldChar w:fldCharType="separate"/>
      </w:r>
      <w:r w:rsidR="00C02929" w:rsidRPr="009440C5">
        <w:t xml:space="preserve">Figure </w:t>
      </w:r>
      <w:r w:rsidR="00C02929">
        <w:rPr>
          <w:noProof/>
        </w:rPr>
        <w:t>4</w:t>
      </w:r>
      <w:r w:rsidR="0050369F" w:rsidRPr="009440C5">
        <w:fldChar w:fldCharType="end"/>
      </w:r>
      <w:r w:rsidR="00BB5BA3">
        <w:t>:</w:t>
      </w:r>
    </w:p>
    <w:p w14:paraId="181BAF39" w14:textId="34F61B9C" w:rsidR="00BB5BA3" w:rsidRDefault="00C56261" w:rsidP="0050369F">
      <w:pPr>
        <w:suppressAutoHyphens/>
        <w:overflowPunct w:val="0"/>
        <w:autoSpaceDE w:val="0"/>
        <w:autoSpaceDN w:val="0"/>
        <w:adjustRightInd w:val="0"/>
        <w:spacing w:after="0" w:line="480" w:lineRule="auto"/>
        <w:textAlignment w:val="baseline"/>
      </w:pPr>
      <w:r>
        <w:t>-</w:t>
      </w:r>
      <w:r w:rsidR="00CF5EDA">
        <w:t xml:space="preserve"> </w:t>
      </w:r>
      <w:r w:rsidR="005902AB">
        <w:t xml:space="preserve">A digital </w:t>
      </w:r>
      <w:r w:rsidR="0050369F" w:rsidRPr="009440C5">
        <w:t xml:space="preserve">3D </w:t>
      </w:r>
      <w:r w:rsidR="005902AB">
        <w:t xml:space="preserve">model defining the </w:t>
      </w:r>
      <w:r w:rsidR="0050369F" w:rsidRPr="009440C5">
        <w:t>terrain</w:t>
      </w:r>
      <w:r w:rsidR="005902AB">
        <w:t xml:space="preserve">, depth to </w:t>
      </w:r>
      <w:r w:rsidR="0089773D">
        <w:t xml:space="preserve">bedrock and soil layering </w:t>
      </w:r>
    </w:p>
    <w:p w14:paraId="0795ADC2" w14:textId="4F284375" w:rsidR="00BB5BA3" w:rsidRDefault="00C56261" w:rsidP="0050369F">
      <w:pPr>
        <w:suppressAutoHyphens/>
        <w:overflowPunct w:val="0"/>
        <w:autoSpaceDE w:val="0"/>
        <w:autoSpaceDN w:val="0"/>
        <w:adjustRightInd w:val="0"/>
        <w:spacing w:after="0" w:line="480" w:lineRule="auto"/>
        <w:textAlignment w:val="baseline"/>
      </w:pPr>
      <w:r>
        <w:t>-</w:t>
      </w:r>
      <w:r w:rsidR="00330C7F">
        <w:t xml:space="preserve"> </w:t>
      </w:r>
      <w:r w:rsidR="005902AB">
        <w:t xml:space="preserve">A constitutive model with soil parameters for all soil layers.  </w:t>
      </w:r>
    </w:p>
    <w:p w14:paraId="1B92248F" w14:textId="4639EDD7" w:rsidR="0050369F" w:rsidRDefault="00C56261" w:rsidP="0050369F">
      <w:pPr>
        <w:suppressAutoHyphens/>
        <w:overflowPunct w:val="0"/>
        <w:autoSpaceDE w:val="0"/>
        <w:autoSpaceDN w:val="0"/>
        <w:adjustRightInd w:val="0"/>
        <w:spacing w:after="0" w:line="480" w:lineRule="auto"/>
        <w:textAlignment w:val="baseline"/>
      </w:pPr>
      <w:r>
        <w:t>-</w:t>
      </w:r>
      <w:r w:rsidR="00362E9B">
        <w:t xml:space="preserve"> </w:t>
      </w:r>
      <w:r w:rsidR="005902AB">
        <w:t>A numerical l</w:t>
      </w:r>
      <w:r w:rsidR="004956C8">
        <w:t xml:space="preserve">arge </w:t>
      </w:r>
      <w:r w:rsidR="005902AB">
        <w:t>d</w:t>
      </w:r>
      <w:r w:rsidR="004956C8">
        <w:t xml:space="preserve">eformation model </w:t>
      </w:r>
      <w:r w:rsidR="005902AB">
        <w:t xml:space="preserve">using </w:t>
      </w:r>
      <w:r w:rsidR="004956C8">
        <w:t>the</w:t>
      </w:r>
      <w:r w:rsidR="004956C8" w:rsidRPr="00362E9B">
        <w:t xml:space="preserve"> </w:t>
      </w:r>
      <w:r w:rsidR="00362E9B" w:rsidRPr="00362E9B">
        <w:t>Material Point Method</w:t>
      </w:r>
      <w:r w:rsidR="00362E9B">
        <w:t>.</w:t>
      </w:r>
    </w:p>
    <w:p w14:paraId="55037146" w14:textId="5497ABB8" w:rsidR="0088094B" w:rsidRDefault="005902AB" w:rsidP="00F74418">
      <w:pPr>
        <w:spacing w:line="480" w:lineRule="auto"/>
      </w:pPr>
      <w:r>
        <w:t xml:space="preserve">The simulation involves </w:t>
      </w:r>
      <w:r w:rsidR="0088094B">
        <w:t xml:space="preserve">model initialization, the triggering process, </w:t>
      </w:r>
      <w:r w:rsidR="009A5284">
        <w:t xml:space="preserve">the liquefaction </w:t>
      </w:r>
      <w:r w:rsidR="0088094B">
        <w:t xml:space="preserve">and </w:t>
      </w:r>
      <w:r>
        <w:t>some</w:t>
      </w:r>
      <w:r w:rsidR="0088094B">
        <w:t xml:space="preserve"> </w:t>
      </w:r>
      <w:proofErr w:type="gramStart"/>
      <w:r w:rsidR="009A5284">
        <w:t xml:space="preserve">simplifying </w:t>
      </w:r>
      <w:r w:rsidR="0088094B">
        <w:t xml:space="preserve"> assumptions</w:t>
      </w:r>
      <w:proofErr w:type="gramEnd"/>
      <w:r w:rsidR="0088094B">
        <w:t>. The following sections</w:t>
      </w:r>
      <w:r w:rsidR="009A5284">
        <w:t xml:space="preserve"> present more details of the key components and the assumptions made. </w:t>
      </w:r>
    </w:p>
    <w:p w14:paraId="78FD12CF" w14:textId="77777777" w:rsidR="00E03EE3" w:rsidRPr="009440C5" w:rsidRDefault="00E03EE3" w:rsidP="00E03EE3">
      <w:pPr>
        <w:pStyle w:val="ListParagraph"/>
        <w:ind w:left="90"/>
        <w:jc w:val="center"/>
        <w:rPr>
          <w:lang w:val="en-US"/>
        </w:rPr>
      </w:pPr>
      <w:r w:rsidRPr="009440C5">
        <w:rPr>
          <w:noProof/>
          <w:lang w:val="en-US"/>
        </w:rPr>
        <w:drawing>
          <wp:inline distT="0" distB="0" distL="0" distR="0" wp14:anchorId="425FDBFF" wp14:editId="7287A94A">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4"/>
                    <a:stretch>
                      <a:fillRect/>
                    </a:stretch>
                  </pic:blipFill>
                  <pic:spPr>
                    <a:xfrm>
                      <a:off x="0" y="0"/>
                      <a:ext cx="5505730" cy="2617449"/>
                    </a:xfrm>
                    <a:prstGeom prst="rect">
                      <a:avLst/>
                    </a:prstGeom>
                  </pic:spPr>
                </pic:pic>
              </a:graphicData>
            </a:graphic>
          </wp:inline>
        </w:drawing>
      </w:r>
    </w:p>
    <w:p w14:paraId="1FC77853" w14:textId="205047B4" w:rsidR="00E03EE3" w:rsidRPr="009440C5" w:rsidRDefault="00E03EE3" w:rsidP="00E03EE3">
      <w:pPr>
        <w:pStyle w:val="Caption"/>
        <w:ind w:left="720"/>
        <w:rPr>
          <w:sz w:val="18"/>
        </w:rPr>
      </w:pPr>
      <w:bookmarkStart w:id="6" w:name="_Ref110921516"/>
      <w:r w:rsidRPr="009440C5">
        <w:t xml:space="preserve">Figure </w:t>
      </w:r>
      <w:fldSimple w:instr=" SEQ Figure \* ARABIC ">
        <w:r w:rsidR="00C02929">
          <w:rPr>
            <w:noProof/>
          </w:rPr>
          <w:t>4</w:t>
        </w:r>
      </w:fldSimple>
      <w:bookmarkEnd w:id="6"/>
      <w:r w:rsidRPr="009440C5">
        <w:t xml:space="preserve"> </w:t>
      </w:r>
      <w:r>
        <w:t>F</w:t>
      </w:r>
      <w:r w:rsidRPr="00552C65">
        <w:t>ramework for three-dimensional modelling of the Gjerdrum quick clay landslide</w:t>
      </w:r>
    </w:p>
    <w:p w14:paraId="48B23F48" w14:textId="5006B360" w:rsidR="0068262A" w:rsidRPr="006D0074" w:rsidRDefault="0068262A" w:rsidP="00122089">
      <w:pPr>
        <w:pStyle w:val="Heading2"/>
        <w:ind w:left="0" w:firstLine="0"/>
      </w:pPr>
      <w:r w:rsidRPr="006D0074">
        <w:t>Undrained Elastoplastic Tresca Model</w:t>
      </w:r>
    </w:p>
    <w:p w14:paraId="2D7F9667" w14:textId="1EDDDF81" w:rsidR="00A17AA6" w:rsidRPr="009440C5" w:rsidRDefault="0093138F" w:rsidP="00E677A0">
      <w:pPr>
        <w:pStyle w:val="ListParagraph"/>
        <w:spacing w:line="480" w:lineRule="auto"/>
        <w:ind w:left="0"/>
      </w:pPr>
      <w:r w:rsidRPr="0093138F">
        <w:rPr>
          <w:rFonts w:eastAsiaTheme="minorHAnsi" w:cstheme="minorBidi"/>
          <w:szCs w:val="22"/>
          <w:lang w:val="en-US"/>
        </w:rPr>
        <w:t>Given the rapid nature of the landslide,</w:t>
      </w:r>
      <w:r w:rsidR="00952F96">
        <w:rPr>
          <w:rFonts w:eastAsiaTheme="minorHAnsi" w:cstheme="minorBidi"/>
          <w:szCs w:val="22"/>
          <w:lang w:val="en-US"/>
        </w:rPr>
        <w:t xml:space="preserve"> </w:t>
      </w:r>
      <w:r w:rsidRPr="0093138F">
        <w:rPr>
          <w:rFonts w:eastAsiaTheme="minorHAnsi" w:cstheme="minorBidi"/>
          <w:szCs w:val="22"/>
          <w:lang w:val="en-US"/>
        </w:rPr>
        <w:t>undrained condition</w:t>
      </w:r>
      <w:r w:rsidR="000765AC">
        <w:rPr>
          <w:rFonts w:eastAsiaTheme="minorHAnsi" w:cstheme="minorBidi"/>
          <w:szCs w:val="22"/>
          <w:lang w:val="en-US"/>
        </w:rPr>
        <w:t>s</w:t>
      </w:r>
      <w:r w:rsidRPr="0093138F">
        <w:rPr>
          <w:rFonts w:eastAsiaTheme="minorHAnsi" w:cstheme="minorBidi"/>
          <w:szCs w:val="22"/>
          <w:lang w:val="en-US"/>
        </w:rPr>
        <w:t xml:space="preserve"> </w:t>
      </w:r>
      <w:r w:rsidR="000765AC">
        <w:rPr>
          <w:rFonts w:eastAsiaTheme="minorHAnsi" w:cstheme="minorBidi"/>
          <w:szCs w:val="22"/>
          <w:lang w:val="en-US"/>
        </w:rPr>
        <w:t>are</w:t>
      </w:r>
      <w:r w:rsidR="000765AC" w:rsidRPr="0093138F">
        <w:rPr>
          <w:rFonts w:eastAsiaTheme="minorHAnsi" w:cstheme="minorBidi"/>
          <w:szCs w:val="22"/>
          <w:lang w:val="en-US"/>
        </w:rPr>
        <w:t xml:space="preserve"> </w:t>
      </w:r>
      <w:r w:rsidRPr="0093138F">
        <w:rPr>
          <w:rFonts w:eastAsiaTheme="minorHAnsi" w:cstheme="minorBidi"/>
          <w:szCs w:val="22"/>
          <w:lang w:val="en-US"/>
        </w:rPr>
        <w:t xml:space="preserve">assumed. </w:t>
      </w:r>
      <w:r w:rsidR="00952F96">
        <w:rPr>
          <w:rFonts w:eastAsiaTheme="minorHAnsi" w:cstheme="minorBidi"/>
          <w:szCs w:val="22"/>
          <w:lang w:val="en-US"/>
        </w:rPr>
        <w:t>A</w:t>
      </w:r>
      <w:r w:rsidRPr="0093138F">
        <w:rPr>
          <w:rFonts w:eastAsiaTheme="minorHAnsi" w:cstheme="minorBidi"/>
          <w:szCs w:val="22"/>
          <w:lang w:val="en-US"/>
        </w:rPr>
        <w:t>n elastoplastic Tresca model is used to represent the undrained behavior of the clay</w:t>
      </w:r>
      <w:r w:rsidR="00A17AA6" w:rsidRPr="009440C5">
        <w:t xml:space="preserve">. </w:t>
      </w:r>
      <w:r w:rsidRPr="0093138F">
        <w:t>Th</w:t>
      </w:r>
      <w:r w:rsidR="005F1BBE">
        <w:t>e</w:t>
      </w:r>
      <w:r w:rsidRPr="0093138F">
        <w:t xml:space="preserve"> model incorporates shear strength degradation</w:t>
      </w:r>
      <w:r w:rsidR="00764072">
        <w:t xml:space="preserve"> as shown in </w:t>
      </w:r>
      <w:r w:rsidR="00764072">
        <w:fldChar w:fldCharType="begin"/>
      </w:r>
      <w:r w:rsidR="00764072">
        <w:instrText xml:space="preserve"> REF _Ref157182475 \h </w:instrText>
      </w:r>
      <w:r w:rsidR="00764072">
        <w:fldChar w:fldCharType="separate"/>
      </w:r>
      <w:r w:rsidR="00C02929" w:rsidRPr="009440C5">
        <w:t xml:space="preserve">Figure </w:t>
      </w:r>
      <w:r w:rsidR="00C02929">
        <w:rPr>
          <w:noProof/>
        </w:rPr>
        <w:t>5</w:t>
      </w:r>
      <w:r w:rsidR="00764072">
        <w:fldChar w:fldCharType="end"/>
      </w:r>
      <w:r w:rsidRPr="0093138F">
        <w:t xml:space="preserve">, </w:t>
      </w:r>
      <w:r w:rsidR="000765AC">
        <w:t>where</w:t>
      </w:r>
      <w:r w:rsidRPr="0093138F">
        <w:t xml:space="preserve"> </w:t>
      </w:r>
      <w:r w:rsidR="000765AC">
        <w:t xml:space="preserve">the strength </w:t>
      </w:r>
      <w:r w:rsidRPr="0093138F">
        <w:t>decreases with increasing plastic shear strains. The degradation is described by</w:t>
      </w:r>
      <w:r w:rsidR="00A17AA6" w:rsidRPr="009440C5">
        <w:t>:</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A17AA6" w:rsidRPr="009440C5" w14:paraId="02F5E4CD" w14:textId="77777777" w:rsidTr="00AF10E1">
        <w:tc>
          <w:tcPr>
            <w:tcW w:w="4704" w:type="pct"/>
            <w:vAlign w:val="center"/>
          </w:tcPr>
          <w:p w14:paraId="12B9B8CD" w14:textId="2B1D6ED3" w:rsidR="00A17AA6" w:rsidRPr="00EA2152" w:rsidRDefault="00000000" w:rsidP="00A161C4">
            <w:pPr>
              <w:spacing w:line="259" w:lineRule="auto"/>
              <w:jc w:val="center"/>
              <w:rPr>
                <w:rFonts w:cs="Times New Roman"/>
                <w:iCs/>
              </w:rPr>
            </w:pPr>
            <m:oMathPara>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iCs/>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296" w:type="pct"/>
            <w:vAlign w:val="center"/>
          </w:tcPr>
          <w:p w14:paraId="79F3399B" w14:textId="4E063D5E" w:rsidR="00A17AA6" w:rsidRPr="009440C5" w:rsidRDefault="00A17AA6" w:rsidP="00A161C4">
            <w:pPr>
              <w:spacing w:line="259" w:lineRule="auto"/>
              <w:jc w:val="center"/>
              <w:rPr>
                <w:rFonts w:cs="Times New Roman"/>
              </w:rPr>
            </w:pPr>
            <w:bookmarkStart w:id="7" w:name="_Ref14749965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C02929">
              <w:rPr>
                <w:rFonts w:cs="Times New Roman"/>
                <w:noProof/>
              </w:rPr>
              <w:t>1</w:t>
            </w:r>
            <w:r w:rsidRPr="009440C5">
              <w:rPr>
                <w:rFonts w:cs="Times New Roman"/>
              </w:rPr>
              <w:fldChar w:fldCharType="end"/>
            </w:r>
            <w:bookmarkEnd w:id="7"/>
            <w:r w:rsidRPr="009440C5">
              <w:rPr>
                <w:rFonts w:cs="Times New Roman"/>
              </w:rPr>
              <w:t>)</w:t>
            </w:r>
          </w:p>
        </w:tc>
      </w:tr>
    </w:tbl>
    <w:p w14:paraId="2E5738C2" w14:textId="5A38A2FD" w:rsidR="00A17AA6" w:rsidRPr="009440C5" w:rsidRDefault="00AF10E1" w:rsidP="00D52666">
      <w:pPr>
        <w:ind w:left="360"/>
        <w:jc w:val="center"/>
      </w:pPr>
      <w:r>
        <w:rPr>
          <w:noProof/>
        </w:rPr>
        <w:drawing>
          <wp:inline distT="0" distB="0" distL="0" distR="0" wp14:anchorId="61353D56" wp14:editId="06BF6EC4">
            <wp:extent cx="2903546" cy="2270941"/>
            <wp:effectExtent l="0" t="0" r="0" b="0"/>
            <wp:docPr id="130572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8508" cy="2274822"/>
                    </a:xfrm>
                    <a:prstGeom prst="rect">
                      <a:avLst/>
                    </a:prstGeom>
                    <a:noFill/>
                    <a:ln>
                      <a:noFill/>
                    </a:ln>
                  </pic:spPr>
                </pic:pic>
              </a:graphicData>
            </a:graphic>
          </wp:inline>
        </w:drawing>
      </w:r>
    </w:p>
    <w:p w14:paraId="63292B5D" w14:textId="15661419" w:rsidR="00A17AA6" w:rsidRPr="009440C5" w:rsidRDefault="00A17AA6" w:rsidP="00D52666">
      <w:pPr>
        <w:pStyle w:val="Caption"/>
        <w:ind w:left="360"/>
      </w:pPr>
      <w:bookmarkStart w:id="8" w:name="_Ref157182475"/>
      <w:r w:rsidRPr="009440C5">
        <w:t xml:space="preserve">Figure </w:t>
      </w:r>
      <w:fldSimple w:instr=" SEQ Figure \* ARABIC ">
        <w:r w:rsidR="00C02929">
          <w:rPr>
            <w:noProof/>
          </w:rPr>
          <w:t>5</w:t>
        </w:r>
      </w:fldSimple>
      <w:bookmarkEnd w:id="8"/>
      <w:r w:rsidRPr="009440C5">
        <w:t xml:space="preserve"> Constitutive model for sensitive clays</w:t>
      </w:r>
    </w:p>
    <w:p w14:paraId="3D718B2B" w14:textId="77777777" w:rsidR="00A17AA6" w:rsidRPr="009440C5" w:rsidRDefault="00A17AA6" w:rsidP="008E25A4">
      <w:pPr>
        <w:suppressAutoHyphens/>
        <w:spacing w:after="0" w:line="480" w:lineRule="auto"/>
      </w:pPr>
      <m:oMath>
        <m:r>
          <m:rPr>
            <m:sty m:val="p"/>
          </m:rPr>
          <w:rPr>
            <w:rFonts w:ascii="Cambria Math" w:hAnsi="Cambria Math"/>
          </w:rPr>
          <m:t>where</m:t>
        </m:r>
        <m:r>
          <w:rPr>
            <w:rFonts w:ascii="Cambria Math" w:hAnsi="Cambria Math"/>
          </w:rPr>
          <m:t xml:space="preserve"> </m:t>
        </m:r>
        <m:r>
          <m:rPr>
            <m:sty m:val="p"/>
          </m:rPr>
          <w:rPr>
            <w:rFonts w:ascii="Cambria Math" w:hAnsi="Cambria Math"/>
          </w:rPr>
          <w:sym w:font="Symbol" w:char="F067"/>
        </m:r>
      </m:oMath>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8E25A4">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8E25A4">
        <w:rPr>
          <w:vertAlign w:val="subscript"/>
        </w:rPr>
        <w:t>t</w:t>
      </w:r>
      <w:r w:rsidRPr="009440C5">
        <w:t xml:space="preserve"> is the ratio of undisturbed over remoulded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leGrid"/>
        <w:tblW w:w="5026"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8"/>
        <w:gridCol w:w="405"/>
      </w:tblGrid>
      <w:tr w:rsidR="00A17AA6" w:rsidRPr="009440C5" w14:paraId="4F6DB433" w14:textId="77777777" w:rsidTr="00AF10E1">
        <w:tc>
          <w:tcPr>
            <w:tcW w:w="4777" w:type="pct"/>
            <w:vAlign w:val="center"/>
          </w:tcPr>
          <w:p w14:paraId="47F4B82D" w14:textId="6D1C377F" w:rsidR="00A17AA6" w:rsidRPr="0087350F" w:rsidRDefault="00000000" w:rsidP="00EA2152">
            <w:pPr>
              <w:spacing w:after="120" w:line="259" w:lineRule="auto"/>
              <w:rPr>
                <w:rFonts w:cs="Times New Roman"/>
                <w:iCs/>
              </w:rPr>
            </w:pPr>
            <m:oMathPara>
              <m:oMathParaPr>
                <m:jc m:val="center"/>
              </m:oMathParaPr>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m:t>
                        </m:r>
                      </m:sub>
                    </m:sSub>
                  </m:den>
                </m:f>
              </m:oMath>
            </m:oMathPara>
          </w:p>
        </w:tc>
        <w:tc>
          <w:tcPr>
            <w:tcW w:w="223" w:type="pct"/>
            <w:vAlign w:val="center"/>
          </w:tcPr>
          <w:p w14:paraId="124A8219" w14:textId="3033DAC8" w:rsidR="00A17AA6" w:rsidRPr="009440C5" w:rsidRDefault="00A17AA6" w:rsidP="00A161C4">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C02929">
              <w:rPr>
                <w:rFonts w:cs="Times New Roman"/>
                <w:noProof/>
              </w:rPr>
              <w:t>2</w:t>
            </w:r>
            <w:r w:rsidRPr="009440C5">
              <w:rPr>
                <w:rFonts w:cs="Times New Roman"/>
              </w:rPr>
              <w:fldChar w:fldCharType="end"/>
            </w:r>
            <w:r w:rsidRPr="009440C5">
              <w:rPr>
                <w:rFonts w:cs="Times New Roman"/>
              </w:rPr>
              <w:t>)</w:t>
            </w:r>
          </w:p>
        </w:tc>
      </w:tr>
    </w:tbl>
    <w:p w14:paraId="0F642DFF" w14:textId="7A2F3872" w:rsidR="00920B5C" w:rsidRPr="006D0074" w:rsidRDefault="00920B5C" w:rsidP="00122089">
      <w:pPr>
        <w:pStyle w:val="Heading2"/>
        <w:ind w:left="0" w:firstLine="0"/>
      </w:pPr>
      <w:r w:rsidRPr="006D0074">
        <w:t>Soil Layer Classifications</w:t>
      </w:r>
    </w:p>
    <w:p w14:paraId="54DB952C" w14:textId="11BDCABB" w:rsidR="006217D5" w:rsidRDefault="000A1144" w:rsidP="00426198">
      <w:pPr>
        <w:spacing w:line="480" w:lineRule="auto"/>
      </w:pPr>
      <w:r w:rsidRPr="000A1144">
        <w:t xml:space="preserve">Soil layers, as per soil investigations, consist of three main layers: bedrock, non-sensitive clay, and quick clay. Bedrock is considered rigid, non-sensitive clay layers are modeled with a Tresca softening model and low sensitivity (1-10), while quick clay layers are modeled using the Tresca softening model with high sensitivity (20-100). </w:t>
      </w:r>
      <w:r w:rsidR="006217D5" w:rsidRPr="00426198">
        <w:t xml:space="preserve">The undrained </w:t>
      </w:r>
      <w:r w:rsidR="00426198">
        <w:t>shear strength</w:t>
      </w:r>
      <w:r w:rsidR="008A2A2E">
        <w:t>s</w:t>
      </w:r>
      <w:r w:rsidR="006217D5" w:rsidRPr="00426198">
        <w:t xml:space="preserve"> are obtained from CPTUs retrieved from</w:t>
      </w:r>
      <w:r w:rsidR="00A96383">
        <w:t xml:space="preserve"> soil investigation report</w:t>
      </w:r>
      <w:r w:rsidR="00F42376">
        <w:t>s</w:t>
      </w:r>
      <w:r w:rsidR="006217D5" w:rsidRPr="00426198">
        <w:t xml:space="preserve"> </w:t>
      </w:r>
      <w:r w:rsidR="008A2A2E">
        <w:fldChar w:fldCharType="begin"/>
      </w:r>
      <w:r w:rsidR="008A2A2E">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8A2A2E">
        <w:fldChar w:fldCharType="separate"/>
      </w:r>
      <w:r w:rsidR="008A2A2E">
        <w:rPr>
          <w:noProof/>
        </w:rPr>
        <w:t>(Multiconsult, 2021a-b)</w:t>
      </w:r>
      <w:r w:rsidR="008A2A2E">
        <w:fldChar w:fldCharType="end"/>
      </w:r>
      <w:r w:rsidR="00124A70">
        <w:t xml:space="preserve"> </w:t>
      </w:r>
      <w:r w:rsidR="00124A70" w:rsidRPr="00426198">
        <w:t>for the entire area</w:t>
      </w:r>
      <w:r w:rsidR="006217D5" w:rsidRPr="00426198">
        <w:t xml:space="preserve">. </w:t>
      </w:r>
    </w:p>
    <w:p w14:paraId="2874DB6C" w14:textId="6CD0191B" w:rsidR="004D326C" w:rsidRDefault="004D326C" w:rsidP="00122089">
      <w:pPr>
        <w:pStyle w:val="Heading2"/>
        <w:ind w:left="0" w:firstLine="0"/>
      </w:pPr>
      <w:r w:rsidRPr="006D0074">
        <w:t>Two Phases of Simulation</w:t>
      </w:r>
    </w:p>
    <w:p w14:paraId="29F3B9A8" w14:textId="708337A1" w:rsidR="007739B4" w:rsidRDefault="007739B4" w:rsidP="00B64DF1">
      <w:pPr>
        <w:pStyle w:val="ListParagraph"/>
        <w:spacing w:line="480" w:lineRule="auto"/>
        <w:ind w:left="0"/>
      </w:pPr>
      <w:r w:rsidRPr="007739B4">
        <w:t>The simulation is divided into two phases:</w:t>
      </w:r>
    </w:p>
    <w:p w14:paraId="1AE720A4" w14:textId="1F26CFC1" w:rsidR="008E33E8" w:rsidRDefault="008E33E8" w:rsidP="008E33E8">
      <w:pPr>
        <w:spacing w:line="480" w:lineRule="auto"/>
      </w:pPr>
      <w:r>
        <w:t>- P</w:t>
      </w:r>
      <w:r w:rsidRPr="008E33E8">
        <w:t xml:space="preserve">hase 1: Establishing initial stresses </w:t>
      </w:r>
      <w:r w:rsidR="00C23FBE">
        <w:t xml:space="preserve">under gravity </w:t>
      </w:r>
      <w:r w:rsidRPr="008E33E8">
        <w:t xml:space="preserve">using the </w:t>
      </w:r>
      <w:r>
        <w:t xml:space="preserve">estimated </w:t>
      </w:r>
      <w:r w:rsidRPr="008E33E8">
        <w:t>topography data from 2007.</w:t>
      </w:r>
    </w:p>
    <w:p w14:paraId="65A34C0D" w14:textId="7642A888" w:rsidR="00606D40" w:rsidRDefault="00606D40" w:rsidP="008E33E8">
      <w:pPr>
        <w:spacing w:line="480" w:lineRule="auto"/>
      </w:pPr>
      <w:r>
        <w:lastRenderedPageBreak/>
        <w:t xml:space="preserve">- </w:t>
      </w:r>
      <w:r w:rsidRPr="00606D40">
        <w:t xml:space="preserve">Phase 2: Utilizing </w:t>
      </w:r>
      <w:r w:rsidR="001A490F">
        <w:t>the undrained</w:t>
      </w:r>
      <w:r w:rsidR="001A490F" w:rsidRPr="00606D40">
        <w:t xml:space="preserve"> </w:t>
      </w:r>
      <w:r w:rsidRPr="00606D40">
        <w:t xml:space="preserve">soil properties to study the retrogressive failure process. </w:t>
      </w:r>
      <w:r w:rsidR="005B0FEE">
        <w:t>For initiation of the slide</w:t>
      </w:r>
      <w:r w:rsidRPr="00606D40">
        <w:t>, the topographical differences between 2015 and 2007 are removed to mimic erosion. Given negligible erosion between 2015 and 2020</w:t>
      </w:r>
      <w:r w:rsidR="00BA2BEE">
        <w:t xml:space="preserve"> </w:t>
      </w:r>
      <w:r w:rsidR="00BA2BEE" w:rsidRPr="009440C5">
        <w:t>(</w:t>
      </w:r>
      <w:r w:rsidR="00BA2BEE">
        <w:t xml:space="preserve">see </w:t>
      </w:r>
      <w:r w:rsidR="00BA2BEE">
        <w:fldChar w:fldCharType="begin"/>
      </w:r>
      <w:r w:rsidR="00BA2BEE">
        <w:instrText xml:space="preserve"> REF _Ref147482953 \h </w:instrText>
      </w:r>
      <w:r w:rsidR="00BA2BEE">
        <w:fldChar w:fldCharType="separate"/>
      </w:r>
      <w:r w:rsidR="00C02929" w:rsidRPr="009440C5">
        <w:t xml:space="preserve">Figure </w:t>
      </w:r>
      <w:r w:rsidR="00C02929">
        <w:rPr>
          <w:noProof/>
        </w:rPr>
        <w:t>2</w:t>
      </w:r>
      <w:r w:rsidR="00BA2BEE">
        <w:fldChar w:fldCharType="end"/>
      </w:r>
      <w:r w:rsidR="00BA2BEE" w:rsidRPr="009440C5">
        <w:t>)</w:t>
      </w:r>
      <w:r w:rsidRPr="00606D40">
        <w:t>, the topography of 2015 represents the initial terrain elevation before the slide. Terrain elevation and soil layer data are sourced from the 3D LeapFrog model</w:t>
      </w:r>
      <w:r w:rsidR="004370F6">
        <w:t xml:space="preserve"> </w:t>
      </w:r>
      <w:r w:rsidR="004370F6">
        <w:fldChar w:fldCharType="begin"/>
      </w:r>
      <w:r w:rsidR="004370F6">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4370F6">
        <w:fldChar w:fldCharType="separate"/>
      </w:r>
      <w:r w:rsidR="004370F6">
        <w:rPr>
          <w:noProof/>
        </w:rPr>
        <w:t>(Multiconsult, 2021a-b)</w:t>
      </w:r>
      <w:r w:rsidR="004370F6">
        <w:fldChar w:fldCharType="end"/>
      </w:r>
      <w:r w:rsidR="004370F6">
        <w:t>.</w:t>
      </w:r>
    </w:p>
    <w:p w14:paraId="15062BF9" w14:textId="7614421E" w:rsidR="00C42F26" w:rsidRPr="006D0074" w:rsidRDefault="00C42F26" w:rsidP="006D0074">
      <w:pPr>
        <w:pStyle w:val="Heading2"/>
        <w:ind w:left="0" w:firstLine="0"/>
      </w:pPr>
      <w:r w:rsidRPr="006D0074">
        <w:t>Model Scope and Limitations</w:t>
      </w:r>
    </w:p>
    <w:bookmarkEnd w:id="0"/>
    <w:bookmarkEnd w:id="1"/>
    <w:bookmarkEnd w:id="2"/>
    <w:p w14:paraId="160EF3F0" w14:textId="72361B19" w:rsidR="001001DC" w:rsidRDefault="001001DC" w:rsidP="00E677A0">
      <w:pPr>
        <w:pStyle w:val="ListParagraph"/>
        <w:spacing w:line="480" w:lineRule="auto"/>
        <w:ind w:left="0"/>
        <w:rPr>
          <w:rFonts w:eastAsiaTheme="minorHAnsi" w:cstheme="minorBidi"/>
          <w:szCs w:val="22"/>
          <w:lang w:val="en-US"/>
        </w:rPr>
      </w:pPr>
      <w:r w:rsidRPr="007E56DE">
        <w:rPr>
          <w:rFonts w:eastAsiaTheme="minorHAnsi" w:cstheme="minorBidi"/>
          <w:szCs w:val="22"/>
          <w:lang w:val="en-US"/>
        </w:rPr>
        <w:t>The model focuses on the analysis of the triggering and retrogressive failure mechanism.</w:t>
      </w:r>
      <w:r>
        <w:rPr>
          <w:rFonts w:eastAsiaTheme="minorHAnsi" w:cstheme="minorBidi"/>
          <w:szCs w:val="22"/>
          <w:lang w:val="en-US"/>
        </w:rPr>
        <w:t xml:space="preserve"> </w:t>
      </w:r>
      <w:r w:rsidRPr="007E56DE">
        <w:rPr>
          <w:rFonts w:eastAsiaTheme="minorHAnsi" w:cstheme="minorBidi"/>
          <w:szCs w:val="22"/>
          <w:lang w:val="en-US"/>
        </w:rPr>
        <w:t>The model does not account for several important factors related to the failure including soil anisotropy, hydraulic conditions, weather conditions</w:t>
      </w:r>
      <w:r w:rsidR="00FB371C">
        <w:rPr>
          <w:rFonts w:eastAsiaTheme="minorHAnsi" w:cstheme="minorBidi"/>
          <w:szCs w:val="22"/>
          <w:lang w:val="en-US"/>
        </w:rPr>
        <w:t xml:space="preserve">, </w:t>
      </w:r>
      <w:r w:rsidRPr="007E56DE">
        <w:rPr>
          <w:rFonts w:eastAsiaTheme="minorHAnsi" w:cstheme="minorBidi"/>
          <w:szCs w:val="22"/>
          <w:lang w:val="en-US"/>
        </w:rPr>
        <w:t>external loads attributable to buildings, or snow accumulations.</w:t>
      </w:r>
    </w:p>
    <w:p w14:paraId="7BD6558A" w14:textId="20BA8F69" w:rsidR="0070787A" w:rsidRDefault="005C2C6A" w:rsidP="00FC5061">
      <w:pPr>
        <w:pStyle w:val="ListParagraph"/>
        <w:spacing w:line="480" w:lineRule="auto"/>
        <w:ind w:left="0"/>
        <w:rPr>
          <w:rFonts w:eastAsiaTheme="majorEastAsia" w:cstheme="majorBidi"/>
          <w:b/>
          <w:sz w:val="32"/>
          <w:szCs w:val="32"/>
        </w:rPr>
      </w:pPr>
      <w:r>
        <w:t xml:space="preserve">In the upcoming sections, we will delve into each of these components in detail, </w:t>
      </w:r>
      <w:r w:rsidR="00AB3E46">
        <w:t>including</w:t>
      </w:r>
      <w:r>
        <w:t xml:space="preserve"> the 3D reconstruction of terrain and soil layers, the assignment of soil properties to material points, and the application of the Material Point Method for modeling large deformations.</w:t>
      </w:r>
    </w:p>
    <w:p w14:paraId="7B10E3FB" w14:textId="245F6C9C" w:rsidR="000A6F14" w:rsidRDefault="00B06C8F" w:rsidP="000A6F14">
      <w:pPr>
        <w:pStyle w:val="Heading1"/>
      </w:pPr>
      <w:r w:rsidRPr="009440C5">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p>
    <w:p w14:paraId="69A7BB20" w14:textId="39B62501" w:rsidR="00035DCA" w:rsidRDefault="00FB371C" w:rsidP="00610088">
      <w:pPr>
        <w:suppressAutoHyphens/>
        <w:overflowPunct w:val="0"/>
        <w:autoSpaceDE w:val="0"/>
        <w:autoSpaceDN w:val="0"/>
        <w:adjustRightInd w:val="0"/>
        <w:spacing w:after="0" w:line="480" w:lineRule="auto"/>
        <w:textAlignment w:val="baseline"/>
      </w:pPr>
      <w:r>
        <w:t>S</w:t>
      </w:r>
      <w:r w:rsidR="000D1536" w:rsidRPr="000D1536">
        <w:t>patial discretization of material points to represent the terrain and various soil layers</w:t>
      </w:r>
      <w:r>
        <w:t xml:space="preserve"> is required t</w:t>
      </w:r>
      <w:r w:rsidRPr="000D1536">
        <w:t>o perform three-dimensional landslide modeling</w:t>
      </w:r>
      <w:r w:rsidR="000D1536" w:rsidRPr="000D1536">
        <w:t>. We utilized LeapFrog data</w:t>
      </w:r>
      <w:r w:rsidR="000D1536">
        <w:t xml:space="preserve"> </w:t>
      </w:r>
      <w:r w:rsidR="00E01B1B">
        <w:fldChar w:fldCharType="begin"/>
      </w:r>
      <w:r w:rsidR="00E01B1B">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01B1B">
        <w:fldChar w:fldCharType="separate"/>
      </w:r>
      <w:r w:rsidR="00E01B1B">
        <w:rPr>
          <w:noProof/>
        </w:rPr>
        <w:t>(Multiconsult, 2021a-b)</w:t>
      </w:r>
      <w:r w:rsidR="00E01B1B">
        <w:fldChar w:fldCharType="end"/>
      </w:r>
      <w:r w:rsidR="00E01B1B">
        <w:t xml:space="preserve"> </w:t>
      </w:r>
      <w:r w:rsidR="00083B4A" w:rsidRPr="00083B4A">
        <w:t xml:space="preserve">containing detailed digital elevation information for the terrains and all soil layers, as depicted in </w:t>
      </w:r>
      <w:r w:rsidR="00610088">
        <w:fldChar w:fldCharType="begin"/>
      </w:r>
      <w:r w:rsidR="00610088">
        <w:instrText xml:space="preserve"> REF _Ref120530250 \h </w:instrText>
      </w:r>
      <w:r w:rsidR="00610088">
        <w:fldChar w:fldCharType="separate"/>
      </w:r>
      <w:r w:rsidR="00C02929" w:rsidRPr="004B1773">
        <w:t xml:space="preserve">Figure </w:t>
      </w:r>
      <w:r w:rsidR="00C02929">
        <w:rPr>
          <w:noProof/>
        </w:rPr>
        <w:t>6</w:t>
      </w:r>
      <w:r w:rsidR="00610088">
        <w:fldChar w:fldCharType="end"/>
      </w:r>
      <w:r w:rsidR="00610088">
        <w:t xml:space="preserve"> and </w:t>
      </w:r>
      <w:r w:rsidR="00610088">
        <w:fldChar w:fldCharType="begin"/>
      </w:r>
      <w:r w:rsidR="00610088">
        <w:instrText xml:space="preserve"> REF _Ref120698894 \h </w:instrText>
      </w:r>
      <w:r w:rsidR="00610088">
        <w:fldChar w:fldCharType="separate"/>
      </w:r>
      <w:r w:rsidR="00C02929" w:rsidRPr="009440C5">
        <w:t xml:space="preserve">Figure </w:t>
      </w:r>
      <w:r w:rsidR="00C02929">
        <w:rPr>
          <w:noProof/>
        </w:rPr>
        <w:t>7</w:t>
      </w:r>
      <w:r w:rsidR="00610088">
        <w:fldChar w:fldCharType="end"/>
      </w:r>
      <w:r w:rsidR="00035DCA">
        <w:t xml:space="preserve"> respectively</w:t>
      </w:r>
      <w:r w:rsidR="00610088">
        <w:t xml:space="preserve">. </w:t>
      </w:r>
      <w:r w:rsidR="00035DCA" w:rsidRPr="00035DCA">
        <w:t>These data include the coordinates of layer interfaces labeled as</w:t>
      </w:r>
      <w:r w:rsidR="00035DCA">
        <w:t xml:space="preserve"> </w:t>
      </w:r>
      <w:r w:rsidR="00871A71">
        <w:t>z</w:t>
      </w:r>
      <w:r w:rsidR="00871A71">
        <w:rPr>
          <w:vertAlign w:val="subscript"/>
        </w:rPr>
        <w:t>0</w:t>
      </w:r>
      <w:r w:rsidR="00871A71">
        <w:t xml:space="preserve"> – z</w:t>
      </w:r>
      <w:r w:rsidR="00871A71">
        <w:rPr>
          <w:vertAlign w:val="subscript"/>
        </w:rPr>
        <w:t>5</w:t>
      </w:r>
      <w:r w:rsidR="00871A71">
        <w:t xml:space="preserve"> as </w:t>
      </w:r>
      <w:r w:rsidR="00035DCA">
        <w:t>depicted</w:t>
      </w:r>
      <w:r w:rsidR="00871A71">
        <w:t xml:space="preserve"> in</w:t>
      </w:r>
      <w:r w:rsidR="00FE6CEF">
        <w:t xml:space="preserve"> </w:t>
      </w:r>
      <w:r w:rsidR="00FE6CEF">
        <w:fldChar w:fldCharType="begin"/>
      </w:r>
      <w:r w:rsidR="00FE6CEF">
        <w:instrText xml:space="preserve"> REF _Ref109121551 \h </w:instrText>
      </w:r>
      <w:r w:rsidR="00FE6CEF">
        <w:fldChar w:fldCharType="separate"/>
      </w:r>
      <w:r w:rsidR="00C02929" w:rsidRPr="009440C5">
        <w:t xml:space="preserve">Figure </w:t>
      </w:r>
      <w:r w:rsidR="00C02929">
        <w:rPr>
          <w:noProof/>
        </w:rPr>
        <w:t>8</w:t>
      </w:r>
      <w:r w:rsidR="00FE6CEF">
        <w:fldChar w:fldCharType="end"/>
      </w:r>
      <w:r w:rsidR="00871A71">
        <w:t xml:space="preserve">. </w:t>
      </w:r>
      <w:r w:rsidR="00035DCA" w:rsidRPr="00035DCA">
        <w:t>To convert this data into numerical spatial discretization, we applied the 3D Material Point Method (MPM) discretization technique</w:t>
      </w:r>
      <w:r w:rsidR="00035DCA">
        <w:t xml:space="preserve"> </w:t>
      </w:r>
      <w:r w:rsidR="00CC6ADA" w:rsidRPr="009440C5">
        <w:fldChar w:fldCharType="begin"/>
      </w:r>
      <w:r w:rsidR="00CC6ADA"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00CC6ADA" w:rsidRPr="009440C5">
        <w:fldChar w:fldCharType="separate"/>
      </w:r>
      <w:r w:rsidR="00CC6ADA" w:rsidRPr="009440C5">
        <w:rPr>
          <w:noProof/>
        </w:rPr>
        <w:t>(Fernandez et al., 2020)</w:t>
      </w:r>
      <w:r w:rsidR="00CC6ADA" w:rsidRPr="009440C5">
        <w:fldChar w:fldCharType="end"/>
      </w:r>
      <w:r w:rsidR="00CC6ADA" w:rsidRPr="009440C5">
        <w:t xml:space="preserve">. </w:t>
      </w:r>
    </w:p>
    <w:p w14:paraId="4BD5D6F0" w14:textId="77777777" w:rsidR="000C2EC4" w:rsidRDefault="000C2EC4" w:rsidP="000C2EC4">
      <w:pPr>
        <w:jc w:val="center"/>
      </w:pPr>
      <w:r>
        <w:rPr>
          <w:noProof/>
        </w:rPr>
        <w:lastRenderedPageBreak/>
        <w:drawing>
          <wp:inline distT="0" distB="0" distL="0" distR="0" wp14:anchorId="50B64613" wp14:editId="7BAB19FF">
            <wp:extent cx="4849791" cy="3600000"/>
            <wp:effectExtent l="0" t="0" r="8255" b="63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
                    <a:stretch>
                      <a:fillRect/>
                    </a:stretch>
                  </pic:blipFill>
                  <pic:spPr>
                    <a:xfrm>
                      <a:off x="0" y="0"/>
                      <a:ext cx="4849791" cy="3600000"/>
                    </a:xfrm>
                    <a:prstGeom prst="rect">
                      <a:avLst/>
                    </a:prstGeom>
                  </pic:spPr>
                </pic:pic>
              </a:graphicData>
            </a:graphic>
          </wp:inline>
        </w:drawing>
      </w:r>
    </w:p>
    <w:p w14:paraId="65A39D90" w14:textId="03373E34" w:rsidR="000C2EC4" w:rsidRDefault="000C2EC4" w:rsidP="000C2EC4">
      <w:pPr>
        <w:pStyle w:val="Caption"/>
      </w:pPr>
      <w:bookmarkStart w:id="9" w:name="_Ref120530250"/>
      <w:r w:rsidRPr="004B1773">
        <w:t xml:space="preserve">Figure </w:t>
      </w:r>
      <w:r>
        <w:fldChar w:fldCharType="begin"/>
      </w:r>
      <w:r w:rsidRPr="004B1773">
        <w:instrText xml:space="preserve"> SEQ Figure \* ARABIC </w:instrText>
      </w:r>
      <w:r>
        <w:fldChar w:fldCharType="separate"/>
      </w:r>
      <w:r w:rsidR="00C02929">
        <w:rPr>
          <w:noProof/>
        </w:rPr>
        <w:t>6</w:t>
      </w:r>
      <w:r>
        <w:rPr>
          <w:noProof/>
        </w:rPr>
        <w:fldChar w:fldCharType="end"/>
      </w:r>
      <w:bookmarkEnd w:id="9"/>
      <w:r w:rsidRPr="004B1773">
        <w:t xml:space="preserve"> Terrain model in L</w:t>
      </w:r>
      <w:r>
        <w:t xml:space="preserve">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50E07820" w14:textId="77777777" w:rsidR="000C2EC4" w:rsidRDefault="000C2EC4" w:rsidP="000C2EC4">
      <w:r>
        <w:rPr>
          <w:noProof/>
        </w:rPr>
        <w:drawing>
          <wp:inline distT="0" distB="0" distL="0" distR="0" wp14:anchorId="6E113655" wp14:editId="255E4DE5">
            <wp:extent cx="5326820" cy="3600000"/>
            <wp:effectExtent l="0" t="0" r="7620" b="635"/>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17"/>
                    <a:stretch>
                      <a:fillRect/>
                    </a:stretch>
                  </pic:blipFill>
                  <pic:spPr>
                    <a:xfrm>
                      <a:off x="0" y="0"/>
                      <a:ext cx="5326820" cy="3600000"/>
                    </a:xfrm>
                    <a:prstGeom prst="rect">
                      <a:avLst/>
                    </a:prstGeom>
                  </pic:spPr>
                </pic:pic>
              </a:graphicData>
            </a:graphic>
          </wp:inline>
        </w:drawing>
      </w:r>
    </w:p>
    <w:p w14:paraId="4E6D4328" w14:textId="1AC13BA5" w:rsidR="000C2EC4" w:rsidRDefault="000C2EC4" w:rsidP="000C2EC4">
      <w:pPr>
        <w:pStyle w:val="Caption"/>
      </w:pPr>
      <w:bookmarkStart w:id="10" w:name="_Ref120698894"/>
      <w:r w:rsidRPr="009440C5">
        <w:t xml:space="preserve">Figure </w:t>
      </w:r>
      <w:fldSimple w:instr=" SEQ Figure \* ARABIC ">
        <w:r w:rsidR="00C02929">
          <w:rPr>
            <w:noProof/>
          </w:rPr>
          <w:t>7</w:t>
        </w:r>
      </w:fldSimple>
      <w:bookmarkEnd w:id="10"/>
      <w:r w:rsidRPr="009440C5">
        <w:t xml:space="preserve"> </w:t>
      </w:r>
      <w:r>
        <w:t xml:space="preserve">Bedrock (gray) and quick clay (red) layer in LeapFrog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54D5D411" w14:textId="77777777" w:rsidR="004E23C8" w:rsidRPr="009440C5" w:rsidRDefault="004E23C8" w:rsidP="004E23C8">
      <w:pPr>
        <w:spacing w:after="0"/>
        <w:jc w:val="center"/>
        <w:rPr>
          <w:b/>
          <w:sz w:val="40"/>
          <w:szCs w:val="40"/>
        </w:rPr>
      </w:pPr>
      <w:r w:rsidRPr="009440C5">
        <w:rPr>
          <w:noProof/>
        </w:rPr>
        <w:lastRenderedPageBreak/>
        <w:drawing>
          <wp:inline distT="0" distB="0" distL="0" distR="0" wp14:anchorId="61EB4230" wp14:editId="195711B8">
            <wp:extent cx="3581199" cy="2129505"/>
            <wp:effectExtent l="0" t="0" r="635" b="4445"/>
            <wp:docPr id="8" name="Picture 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81199" cy="2129505"/>
                    </a:xfrm>
                    <a:prstGeom prst="rect">
                      <a:avLst/>
                    </a:prstGeom>
                    <a:noFill/>
                    <a:ln>
                      <a:noFill/>
                    </a:ln>
                  </pic:spPr>
                </pic:pic>
              </a:graphicData>
            </a:graphic>
          </wp:inline>
        </w:drawing>
      </w:r>
    </w:p>
    <w:p w14:paraId="2A3582E5" w14:textId="40ECB6B4" w:rsidR="004E23C8" w:rsidRDefault="004E23C8" w:rsidP="004E23C8">
      <w:pPr>
        <w:pStyle w:val="Caption"/>
      </w:pPr>
      <w:bookmarkStart w:id="11" w:name="_Ref109121551"/>
      <w:r w:rsidRPr="009440C5">
        <w:t xml:space="preserve">Figure </w:t>
      </w:r>
      <w:fldSimple w:instr=" SEQ Figure \* ARABIC ">
        <w:r w:rsidR="00C02929">
          <w:rPr>
            <w:noProof/>
          </w:rPr>
          <w:t>8</w:t>
        </w:r>
      </w:fldSimple>
      <w:bookmarkEnd w:id="11"/>
      <w:r w:rsidRPr="009440C5">
        <w:t xml:space="preserve"> </w:t>
      </w:r>
      <w:r w:rsidRPr="00552C65">
        <w:t xml:space="preserve">Input data for reconstruction of soil layers in </w:t>
      </w:r>
      <w:proofErr w:type="gramStart"/>
      <w:r w:rsidRPr="00552C65">
        <w:t>LeapFrog</w:t>
      </w:r>
      <w:proofErr w:type="gramEnd"/>
    </w:p>
    <w:p w14:paraId="25724739" w14:textId="4F576EAE" w:rsidR="002603B3" w:rsidRDefault="002603B3" w:rsidP="00610088">
      <w:pPr>
        <w:suppressAutoHyphens/>
        <w:overflowPunct w:val="0"/>
        <w:autoSpaceDE w:val="0"/>
        <w:autoSpaceDN w:val="0"/>
        <w:adjustRightInd w:val="0"/>
        <w:spacing w:after="0" w:line="480" w:lineRule="auto"/>
        <w:textAlignment w:val="baseline"/>
      </w:pPr>
      <w:r w:rsidRPr="002603B3">
        <w:t>In this technique, we generated material points from the bottom of the bedrock up to the terrain level. Subsequently, based on the vertical coordinates of these material points, we assigned them to specific soil layers. For instance, material points falling between z</w:t>
      </w:r>
      <w:r w:rsidR="006D0074">
        <w:rPr>
          <w:vertAlign w:val="subscript"/>
        </w:rPr>
        <w:t>3</w:t>
      </w:r>
      <w:r w:rsidRPr="002603B3">
        <w:t xml:space="preserve"> and z</w:t>
      </w:r>
      <w:r w:rsidR="006D0074">
        <w:rPr>
          <w:vertAlign w:val="subscript"/>
        </w:rPr>
        <w:t>4</w:t>
      </w:r>
      <w:r w:rsidRPr="002603B3">
        <w:t xml:space="preserve"> were designated to the quick clay layers. This approach facilitated the creation of a 3D MPM model capable of accommodating arbitrary and complex distributions of soil layers and terrain within the analysis domain.</w:t>
      </w:r>
    </w:p>
    <w:p w14:paraId="503D39F1" w14:textId="02A26E65" w:rsidR="005171B6" w:rsidRPr="009440C5" w:rsidRDefault="00B66ADC" w:rsidP="00CC6ADA">
      <w:pPr>
        <w:suppressAutoHyphens/>
        <w:overflowPunct w:val="0"/>
        <w:autoSpaceDE w:val="0"/>
        <w:autoSpaceDN w:val="0"/>
        <w:adjustRightInd w:val="0"/>
        <w:spacing w:after="0" w:line="480" w:lineRule="auto"/>
        <w:textAlignment w:val="baseline"/>
      </w:pPr>
      <w:r w:rsidRPr="00B66ADC">
        <w:t>In summary, we transformed the LeapFrog data into different soil layers using 3D spatial discretization of material points</w:t>
      </w:r>
      <w:r w:rsidR="00B4071C">
        <w:t xml:space="preserve">. </w:t>
      </w:r>
      <w:r w:rsidR="00FC0B74">
        <w:fldChar w:fldCharType="begin"/>
      </w:r>
      <w:r w:rsidR="00FC0B74">
        <w:instrText xml:space="preserve"> REF _Ref120698980 \h </w:instrText>
      </w:r>
      <w:r w:rsidR="00FC0B74">
        <w:fldChar w:fldCharType="separate"/>
      </w:r>
      <w:r w:rsidR="00C02929" w:rsidRPr="009440C5">
        <w:t xml:space="preserve">Figure </w:t>
      </w:r>
      <w:r w:rsidR="00C02929">
        <w:rPr>
          <w:noProof/>
        </w:rPr>
        <w:t>9</w:t>
      </w:r>
      <w:r w:rsidR="00FC0B74">
        <w:fldChar w:fldCharType="end"/>
      </w:r>
      <w:r>
        <w:t>,</w:t>
      </w:r>
      <w:r w:rsidR="00FC0B74">
        <w:t xml:space="preserve"> </w:t>
      </w:r>
      <w:r w:rsidR="00FC0B74">
        <w:fldChar w:fldCharType="begin"/>
      </w:r>
      <w:r w:rsidR="00FC0B74">
        <w:instrText xml:space="preserve"> REF _Ref120698989 \h </w:instrText>
      </w:r>
      <w:r w:rsidR="00FC0B74">
        <w:fldChar w:fldCharType="separate"/>
      </w:r>
      <w:r w:rsidR="00C02929" w:rsidRPr="009440C5">
        <w:t xml:space="preserve">Figure </w:t>
      </w:r>
      <w:r w:rsidR="00C02929">
        <w:rPr>
          <w:noProof/>
        </w:rPr>
        <w:t>10</w:t>
      </w:r>
      <w:r w:rsidR="00FC0B74">
        <w:fldChar w:fldCharType="end"/>
      </w:r>
      <w:r>
        <w:t xml:space="preserve"> </w:t>
      </w:r>
      <w:r w:rsidR="00FC0B74" w:rsidRPr="00310380">
        <w:fldChar w:fldCharType="begin"/>
      </w:r>
      <w:r w:rsidR="00FC0B74" w:rsidRPr="00310380">
        <w:instrText xml:space="preserve"> REF _Ref120530252 \h </w:instrText>
      </w:r>
      <w:r w:rsidR="009E6984" w:rsidRPr="00310380">
        <w:instrText xml:space="preserve"> \* MERGEFORMAT </w:instrText>
      </w:r>
      <w:r w:rsidR="00FC0B74" w:rsidRPr="00310380">
        <w:fldChar w:fldCharType="separate"/>
      </w:r>
      <w:r w:rsidR="00C02929" w:rsidRPr="009440C5">
        <w:t xml:space="preserve">Figure </w:t>
      </w:r>
      <w:r w:rsidR="00C02929">
        <w:rPr>
          <w:noProof/>
        </w:rPr>
        <w:t>11</w:t>
      </w:r>
      <w:r w:rsidR="00FC0B74" w:rsidRPr="00310380">
        <w:fldChar w:fldCharType="end"/>
      </w:r>
      <w:r w:rsidR="00B4071C">
        <w:t xml:space="preserve"> show</w:t>
      </w:r>
      <w:r w:rsidRPr="00310380">
        <w:t xml:space="preserve"> </w:t>
      </w:r>
      <w:r w:rsidR="00B4071C">
        <w:t xml:space="preserve">the top elevation of the terrain, </w:t>
      </w:r>
      <w:proofErr w:type="gramStart"/>
      <w:r w:rsidR="00B4071C">
        <w:t>bedrock</w:t>
      </w:r>
      <w:proofErr w:type="gramEnd"/>
      <w:r w:rsidR="00B4071C">
        <w:t xml:space="preserve"> and quick clay layers respectively</w:t>
      </w:r>
      <w:r w:rsidR="00871A71" w:rsidRPr="004312D5">
        <w:t>.</w:t>
      </w:r>
      <w:r w:rsidR="00BF05D0">
        <w:t xml:space="preserve"> </w:t>
      </w:r>
      <w:r w:rsidRPr="00B66ADC">
        <w:t xml:space="preserve">The 3D model in this study featured a grid resolution of 1 meter </w:t>
      </w:r>
      <w:r w:rsidR="008B07C3">
        <w:t xml:space="preserve">cube </w:t>
      </w:r>
      <w:r w:rsidRPr="00B66ADC">
        <w:t>with 8 material points per element, resulting in a distribution of 117,552,926 material points across a structured grid comprising 45,924,000 elements. Specifically, there were 89,471,948 material points in the non-sensitive clay and 28,080,978 material points in the quick clay</w:t>
      </w:r>
      <w:r w:rsidR="006F5334">
        <w:t xml:space="preserve"> layer</w:t>
      </w:r>
      <w:r w:rsidRPr="00B66ADC">
        <w:t>.</w:t>
      </w:r>
    </w:p>
    <w:p w14:paraId="5FBC40E9" w14:textId="29AF94EF" w:rsidR="00B44F8D" w:rsidRDefault="004053BC" w:rsidP="00AD55AA">
      <w:pPr>
        <w:jc w:val="right"/>
      </w:pPr>
      <w:r>
        <w:rPr>
          <w:noProof/>
        </w:rPr>
        <w:lastRenderedPageBreak/>
        <w:drawing>
          <wp:inline distT="0" distB="0" distL="0" distR="0" wp14:anchorId="34C54F82" wp14:editId="6087694D">
            <wp:extent cx="5537326" cy="3594166"/>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537326" cy="3594166"/>
                    </a:xfrm>
                    <a:prstGeom prst="rect">
                      <a:avLst/>
                    </a:prstGeom>
                    <a:noFill/>
                    <a:ln>
                      <a:noFill/>
                    </a:ln>
                  </pic:spPr>
                </pic:pic>
              </a:graphicData>
            </a:graphic>
          </wp:inline>
        </w:drawing>
      </w:r>
    </w:p>
    <w:p w14:paraId="19A25AA7" w14:textId="122F2C85" w:rsidR="000F4B47" w:rsidRDefault="000F4B47" w:rsidP="000F4B47">
      <w:pPr>
        <w:pStyle w:val="Caption"/>
      </w:pPr>
      <w:bookmarkStart w:id="12" w:name="_Ref120698980"/>
      <w:r w:rsidRPr="009440C5">
        <w:t xml:space="preserve">Figure </w:t>
      </w:r>
      <w:fldSimple w:instr=" SEQ Figure \* ARABIC ">
        <w:r w:rsidR="00C02929">
          <w:rPr>
            <w:noProof/>
          </w:rPr>
          <w:t>9</w:t>
        </w:r>
      </w:fldSimple>
      <w:bookmarkEnd w:id="12"/>
      <w:r w:rsidRPr="009440C5">
        <w:t xml:space="preserve"> Terrain </w:t>
      </w:r>
      <w:r w:rsidR="00A04B7F">
        <w:t xml:space="preserve">elevation </w:t>
      </w:r>
      <w:r w:rsidR="004B1773">
        <w:t>in numerical model</w:t>
      </w:r>
      <w:r w:rsidR="00DF59BF">
        <w:t xml:space="preserve"> in meters above sea level.</w:t>
      </w:r>
    </w:p>
    <w:p w14:paraId="416EE85F" w14:textId="5A7D44FD" w:rsidR="003F5E7A" w:rsidRDefault="00571B15" w:rsidP="00AD55AA">
      <w:pPr>
        <w:jc w:val="right"/>
      </w:pPr>
      <w:r>
        <w:rPr>
          <w:noProof/>
        </w:rPr>
        <w:drawing>
          <wp:inline distT="0" distB="0" distL="0" distR="0" wp14:anchorId="3EE99FB1" wp14:editId="712D48CB">
            <wp:extent cx="5713319" cy="3599600"/>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13319" cy="3599600"/>
                    </a:xfrm>
                    <a:prstGeom prst="rect">
                      <a:avLst/>
                    </a:prstGeom>
                    <a:noFill/>
                    <a:ln>
                      <a:noFill/>
                    </a:ln>
                  </pic:spPr>
                </pic:pic>
              </a:graphicData>
            </a:graphic>
          </wp:inline>
        </w:drawing>
      </w:r>
    </w:p>
    <w:p w14:paraId="487419EC" w14:textId="7CE38582" w:rsidR="000F4B47" w:rsidRDefault="000F4B47" w:rsidP="000F4B47">
      <w:pPr>
        <w:pStyle w:val="Caption"/>
      </w:pPr>
      <w:bookmarkStart w:id="13" w:name="_Ref120698989"/>
      <w:r w:rsidRPr="009440C5">
        <w:t xml:space="preserve">Figure </w:t>
      </w:r>
      <w:fldSimple w:instr=" SEQ Figure \* ARABIC ">
        <w:r w:rsidR="00C02929">
          <w:rPr>
            <w:noProof/>
          </w:rPr>
          <w:t>10</w:t>
        </w:r>
      </w:fldSimple>
      <w:bookmarkEnd w:id="13"/>
      <w:r w:rsidRPr="009440C5">
        <w:t xml:space="preserve"> </w:t>
      </w:r>
      <w:r w:rsidR="00A04B7F">
        <w:t>Bedrock</w:t>
      </w:r>
      <w:r w:rsidR="00A04B7F" w:rsidRPr="009440C5">
        <w:t xml:space="preserve"> </w:t>
      </w:r>
      <w:r w:rsidR="00A04B7F">
        <w:t>elevation in numerical model</w:t>
      </w:r>
      <w:r w:rsidR="001D6E88">
        <w:t xml:space="preserve"> in meters above sea level.</w:t>
      </w:r>
    </w:p>
    <w:p w14:paraId="34B6DDF3" w14:textId="7058D2D6" w:rsidR="006444CE" w:rsidRDefault="00571B15" w:rsidP="00AD55AA">
      <w:pPr>
        <w:rPr>
          <w:b/>
          <w:sz w:val="40"/>
          <w:szCs w:val="40"/>
        </w:rPr>
      </w:pPr>
      <w:r>
        <w:rPr>
          <w:noProof/>
        </w:rPr>
        <w:lastRenderedPageBreak/>
        <w:drawing>
          <wp:inline distT="0" distB="0" distL="0" distR="0" wp14:anchorId="3B74E8C9" wp14:editId="343BB220">
            <wp:extent cx="5430393"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430393" cy="3600000"/>
                    </a:xfrm>
                    <a:prstGeom prst="rect">
                      <a:avLst/>
                    </a:prstGeom>
                    <a:noFill/>
                    <a:ln>
                      <a:noFill/>
                    </a:ln>
                  </pic:spPr>
                </pic:pic>
              </a:graphicData>
            </a:graphic>
          </wp:inline>
        </w:drawing>
      </w:r>
    </w:p>
    <w:p w14:paraId="2D8E3474" w14:textId="25A10834" w:rsidR="006444CE" w:rsidRPr="009440C5" w:rsidRDefault="006444CE" w:rsidP="006444CE">
      <w:pPr>
        <w:pStyle w:val="Caption"/>
        <w:rPr>
          <w:sz w:val="18"/>
        </w:rPr>
      </w:pPr>
      <w:bookmarkStart w:id="14" w:name="_Ref120530252"/>
      <w:r w:rsidRPr="009440C5">
        <w:t xml:space="preserve">Figure </w:t>
      </w:r>
      <w:fldSimple w:instr=" SEQ Figure \* ARABIC ">
        <w:r w:rsidR="00C02929">
          <w:rPr>
            <w:noProof/>
          </w:rPr>
          <w:t>11</w:t>
        </w:r>
      </w:fldSimple>
      <w:bookmarkEnd w:id="14"/>
      <w:r w:rsidRPr="009440C5">
        <w:t xml:space="preserve"> </w:t>
      </w:r>
      <w:r w:rsidR="00AA7AC5">
        <w:t>Top elevation of q</w:t>
      </w:r>
      <w:r w:rsidR="0083192F">
        <w:t>uick</w:t>
      </w:r>
      <w:r w:rsidRPr="009440C5">
        <w:t xml:space="preserve"> clay </w:t>
      </w:r>
      <w:r w:rsidR="00AA7AC5">
        <w:t>layer</w:t>
      </w:r>
      <w:r w:rsidR="00A04B7F">
        <w:t xml:space="preserve"> in numerical model</w:t>
      </w:r>
      <w:r w:rsidR="001D6E88">
        <w:t xml:space="preserve"> in meters above sea level.</w:t>
      </w:r>
    </w:p>
    <w:p w14:paraId="5404FBF7" w14:textId="0B37CE2A" w:rsidR="00F8387C" w:rsidRPr="004E7427" w:rsidRDefault="00F8387C" w:rsidP="00F8387C">
      <w:pPr>
        <w:pStyle w:val="Heading1"/>
      </w:pPr>
      <w:r w:rsidRPr="004E7427">
        <w:t>Assigning 3D soil properties for material points from CPTUs</w:t>
      </w:r>
    </w:p>
    <w:p w14:paraId="0A36A1E2" w14:textId="3B9B2ACC" w:rsidR="009E6151" w:rsidRDefault="00386678" w:rsidP="00E22169">
      <w:pPr>
        <w:suppressAutoHyphens/>
        <w:overflowPunct w:val="0"/>
        <w:autoSpaceDE w:val="0"/>
        <w:autoSpaceDN w:val="0"/>
        <w:adjustRightInd w:val="0"/>
        <w:spacing w:after="0" w:line="480" w:lineRule="auto"/>
        <w:textAlignment w:val="baseline"/>
      </w:pPr>
      <w:proofErr w:type="gramStart"/>
      <w:r w:rsidRPr="00386678">
        <w:t xml:space="preserve">After  </w:t>
      </w:r>
      <w:r w:rsidR="00F33C0E">
        <w:t>modelling</w:t>
      </w:r>
      <w:proofErr w:type="gramEnd"/>
      <w:r w:rsidR="00F33C0E">
        <w:t xml:space="preserve"> </w:t>
      </w:r>
      <w:r w:rsidRPr="00386678">
        <w:t>soil layers, it is necessary to assign soil properties, including the undrained shear strength, to all material points. We employed data from 33 CPTu boreholes at the site</w:t>
      </w:r>
      <w:r w:rsidR="004E7427">
        <w:t xml:space="preserve"> (</w:t>
      </w:r>
      <w:r w:rsidR="004E7427">
        <w:fldChar w:fldCharType="begin"/>
      </w:r>
      <w:r w:rsidR="004E7427">
        <w:instrText xml:space="preserve"> REF _Ref149039562 \h </w:instrText>
      </w:r>
      <w:r w:rsidR="004E7427">
        <w:fldChar w:fldCharType="separate"/>
      </w:r>
      <w:r w:rsidR="00C02929" w:rsidRPr="0097723D">
        <w:t xml:space="preserve">Figure </w:t>
      </w:r>
      <w:r w:rsidR="00C02929">
        <w:rPr>
          <w:noProof/>
        </w:rPr>
        <w:t>12</w:t>
      </w:r>
      <w:r w:rsidR="004E7427">
        <w:fldChar w:fldCharType="end"/>
      </w:r>
      <w:r w:rsidR="004E7427">
        <w:t>)</w:t>
      </w:r>
      <w:r w:rsidR="008D0A80" w:rsidRPr="004E7427">
        <w:t xml:space="preserve">. The </w:t>
      </w:r>
      <w:r w:rsidR="0075568D">
        <w:t xml:space="preserve">undrained </w:t>
      </w:r>
      <w:r w:rsidR="008D0A80" w:rsidRPr="004E7427">
        <w:t xml:space="preserve">shear strength values in the boreholes are interpreted from available CPTu profiles and laboratory tests </w:t>
      </w:r>
      <w:r w:rsidR="00F8387C" w:rsidRPr="004E7427">
        <w:fldChar w:fldCharType="begin"/>
      </w:r>
      <w:r w:rsidR="0075568D">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4E7427">
        <w:fldChar w:fldCharType="separate"/>
      </w:r>
      <w:r w:rsidR="0075568D">
        <w:rPr>
          <w:noProof/>
        </w:rPr>
        <w:t>(Multiconsult, 2021a-a)</w:t>
      </w:r>
      <w:r w:rsidR="00F8387C" w:rsidRPr="004E7427">
        <w:fldChar w:fldCharType="end"/>
      </w:r>
      <w:r w:rsidR="00F8387C" w:rsidRPr="004E7427">
        <w:t xml:space="preserve"> </w:t>
      </w:r>
      <w:r w:rsidR="008D0A80" w:rsidRPr="004E7427">
        <w:t xml:space="preserve">and reduced to linear </w:t>
      </w:r>
      <w:r w:rsidR="008D0A80" w:rsidRPr="001B7500">
        <w:t xml:space="preserve">profiles along the depth for improved interpretability. </w:t>
      </w:r>
      <w:r w:rsidRPr="00386678">
        <w:t>Prior to implementing interpolation, each borehole was discretized into 200 observation points, denoted as</w:t>
      </w:r>
      <w:r>
        <w:t xml:space="preserve"> </w:t>
      </w:r>
      <m:oMath>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i</m:t>
            </m:r>
          </m:sub>
        </m:sSub>
      </m:oMath>
      <w:r w:rsidR="00D40B04" w:rsidRPr="001B7500">
        <w:rPr>
          <w:rFonts w:eastAsiaTheme="minorEastAsia"/>
        </w:rPr>
        <w:t xml:space="preserve"> </w:t>
      </w:r>
      <w:r w:rsidRPr="00386678">
        <w:t>along the vertical axis. The values of the undrained shear strength, denoted as</w:t>
      </w:r>
      <w:r w:rsidR="008D0A80" w:rsidRPr="001B7500">
        <w:t xml:space="preserve">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i</m:t>
                </m:r>
              </m:sub>
            </m:sSub>
          </m:e>
        </m:d>
      </m:oMath>
      <w:r>
        <w:rPr>
          <w:rFonts w:eastAsiaTheme="minorEastAsia"/>
        </w:rPr>
        <w:t xml:space="preserve">, </w:t>
      </w:r>
      <w:r w:rsidRPr="00386678">
        <w:t>were interpolated at these points along the boreholes.</w:t>
      </w:r>
    </w:p>
    <w:p w14:paraId="5B060BF9" w14:textId="77777777" w:rsidR="0056381E" w:rsidRPr="004E7427" w:rsidRDefault="0056381E" w:rsidP="0056381E">
      <w:pPr>
        <w:spacing w:after="0" w:line="240" w:lineRule="auto"/>
        <w:jc w:val="center"/>
      </w:pPr>
      <w:r w:rsidRPr="004E7427">
        <w:rPr>
          <w:noProof/>
        </w:rPr>
        <w:lastRenderedPageBreak/>
        <w:drawing>
          <wp:inline distT="0" distB="0" distL="0" distR="0" wp14:anchorId="11BB96AA" wp14:editId="648FAA7B">
            <wp:extent cx="4553180" cy="4114800"/>
            <wp:effectExtent l="0" t="0" r="0" b="0"/>
            <wp:docPr id="13" name="Picture 13" descr="A map of a clou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map of a cloud with red do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53180" cy="4114800"/>
                    </a:xfrm>
                    <a:prstGeom prst="rect">
                      <a:avLst/>
                    </a:prstGeom>
                  </pic:spPr>
                </pic:pic>
              </a:graphicData>
            </a:graphic>
          </wp:inline>
        </w:drawing>
      </w:r>
    </w:p>
    <w:p w14:paraId="12062B66" w14:textId="3820A3C1" w:rsidR="0056381E" w:rsidRPr="0097723D" w:rsidRDefault="0056381E" w:rsidP="0056381E">
      <w:pPr>
        <w:pStyle w:val="Caption"/>
      </w:pPr>
      <w:bookmarkStart w:id="15" w:name="_Ref149039562"/>
      <w:r w:rsidRPr="0097723D">
        <w:t xml:space="preserve">Figure </w:t>
      </w:r>
      <w:fldSimple w:instr=" SEQ Figure \* ARABIC ">
        <w:r w:rsidR="00C02929">
          <w:rPr>
            <w:noProof/>
          </w:rPr>
          <w:t>12</w:t>
        </w:r>
      </w:fldSimple>
      <w:bookmarkEnd w:id="15"/>
      <w:r w:rsidRPr="0097723D">
        <w:t xml:space="preserve"> Location of CPTU boreholes, </w:t>
      </w:r>
      <w:r w:rsidRPr="00CE62CC">
        <w:t>with green line as margin of release area</w:t>
      </w:r>
    </w:p>
    <w:p w14:paraId="55D51BBA" w14:textId="2C835E53" w:rsidR="0075568D" w:rsidRPr="001B7500" w:rsidRDefault="0075568D" w:rsidP="00E22169">
      <w:pPr>
        <w:suppressAutoHyphens/>
        <w:overflowPunct w:val="0"/>
        <w:autoSpaceDE w:val="0"/>
        <w:autoSpaceDN w:val="0"/>
        <w:adjustRightInd w:val="0"/>
        <w:spacing w:after="0" w:line="480" w:lineRule="auto"/>
        <w:textAlignment w:val="baseline"/>
      </w:pPr>
      <w:r w:rsidRPr="001B7500">
        <w:t>To interpolate the undrained shear strength values to any arbitrary material points</w:t>
      </w:r>
      <w:r w:rsidR="00015104" w:rsidRPr="001B7500">
        <w:t xml:space="preserve"> </w:t>
      </w:r>
      <w:r w:rsidR="009E6151">
        <w:t xml:space="preserve">located at </w:t>
      </w:r>
      <m:oMath>
        <m:r>
          <m:rPr>
            <m:sty m:val="b"/>
          </m:rPr>
          <w:rPr>
            <w:rFonts w:ascii="Cambria Math" w:hAnsi="Cambria Math"/>
          </w:rPr>
          <m:t>u</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x,y,z</m:t>
                </m:r>
              </m:e>
            </m:d>
          </m:e>
          <m:sup>
            <m:r>
              <m:rPr>
                <m:sty m:val="p"/>
              </m:rPr>
              <w:rPr>
                <w:rFonts w:ascii="Cambria Math" w:hAnsi="Cambria Math"/>
              </w:rPr>
              <m:t>T</m:t>
            </m:r>
          </m:sup>
        </m:sSup>
      </m:oMath>
      <w:r w:rsidRPr="001B7500">
        <w:t xml:space="preserve">, </w:t>
      </w:r>
      <w:r w:rsidR="002466ED">
        <w:t>we establish</w:t>
      </w:r>
      <w:r w:rsidR="00F33C0E">
        <w:t>ed</w:t>
      </w:r>
      <w:r w:rsidR="002466ED">
        <w:t xml:space="preserve"> a function</w:t>
      </w:r>
      <w:r w:rsidRPr="001B7500">
        <w:t xml:space="preserve"> of the undrained shear strength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r>
              <m:rPr>
                <m:sty m:val="b"/>
              </m:rPr>
              <w:rPr>
                <w:rFonts w:ascii="Cambria Math" w:hAnsi="Cambria Math"/>
              </w:rPr>
              <m:t>u</m:t>
            </m:r>
          </m:e>
        </m:d>
      </m:oMath>
      <w:r w:rsidR="00015104" w:rsidRPr="001B7500">
        <w:rPr>
          <w:rFonts w:eastAsiaTheme="minorEastAsia"/>
        </w:rPr>
        <w:t xml:space="preserve"> </w:t>
      </w:r>
      <w:r w:rsidRPr="001B7500">
        <w:t>in three dimensions</w:t>
      </w:r>
      <w:r w:rsidR="00A87562" w:rsidRPr="001B7500">
        <w:t xml:space="preserve"> </w:t>
      </w:r>
      <w:r w:rsidR="002466ED">
        <w:t>using</w:t>
      </w:r>
      <w:r w:rsidR="00A87562" w:rsidRPr="001B7500">
        <w:t xml:space="preserve"> a Radial Basis Function approximation </w:t>
      </w:r>
      <w:r w:rsidR="00A87562" w:rsidRPr="001B7500">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00A87562" w:rsidRPr="001B7500">
        <w:instrText xml:space="preserve"> ADDIN EN.CITE </w:instrText>
      </w:r>
      <w:r w:rsidR="00A87562" w:rsidRPr="001B7500">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00A87562" w:rsidRPr="001B7500">
        <w:instrText xml:space="preserve"> ADDIN EN.CITE.DATA </w:instrText>
      </w:r>
      <w:r w:rsidR="00A87562" w:rsidRPr="001B7500">
        <w:fldChar w:fldCharType="end"/>
      </w:r>
      <w:r w:rsidR="00A87562" w:rsidRPr="001B7500">
        <w:fldChar w:fldCharType="separate"/>
      </w:r>
      <w:r w:rsidR="00A87562" w:rsidRPr="001B7500">
        <w:rPr>
          <w:noProof/>
        </w:rPr>
        <w:t>(Rippa, 1999; Virtanen et al., 2020)</w:t>
      </w:r>
      <w:r w:rsidR="00A87562" w:rsidRPr="001B7500">
        <w:fldChar w:fldCharType="end"/>
      </w:r>
      <w:r w:rsidRPr="001B7500">
        <w:t>.</w:t>
      </w:r>
      <w:r w:rsidR="002466ED" w:rsidRPr="002466ED">
        <w:t xml:space="preserve"> This function can be expressed as:</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75568D" w:rsidRPr="001B7500" w14:paraId="577CC2CB" w14:textId="77777777" w:rsidTr="006C018B">
        <w:tc>
          <w:tcPr>
            <w:tcW w:w="4704" w:type="pct"/>
            <w:vAlign w:val="center"/>
          </w:tcPr>
          <w:p w14:paraId="10AF4A23" w14:textId="3DD193C0" w:rsidR="0075568D" w:rsidRPr="001B7500" w:rsidRDefault="00000000" w:rsidP="005C7FB0">
            <w:pPr>
              <w:jc w:val="center"/>
              <w:rPr>
                <w:rFonts w:cs="Times New Roman"/>
              </w:rPr>
            </w:pPr>
            <m:oMathPara>
              <m:oMathParaPr>
                <m:jc m:val="center"/>
              </m:oMathParaP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r>
                      <m:rPr>
                        <m:sty m:val="b"/>
                      </m:rP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r>
                  <m:rPr>
                    <m:sty m:val="p"/>
                  </m:rPr>
                  <w:rPr>
                    <w:rFonts w:ascii="Cambria Math" w:eastAsiaTheme="minorEastAsia" w:hAnsi="Cambria Math"/>
                  </w:rPr>
                  <m:t>φ</m:t>
                </m:r>
                <m:d>
                  <m:dPr>
                    <m:ctrlPr>
                      <w:rPr>
                        <w:rFonts w:ascii="Cambria Math" w:eastAsiaTheme="minorEastAsia" w:hAnsi="Cambria Math"/>
                      </w:rPr>
                    </m:ctrlPr>
                  </m:dPr>
                  <m:e>
                    <m:d>
                      <m:dPr>
                        <m:begChr m:val="‖"/>
                        <m:endChr m:val="‖"/>
                        <m:ctrlPr>
                          <w:rPr>
                            <w:rFonts w:ascii="Cambria Math" w:eastAsiaTheme="minorEastAsia" w:hAnsi="Cambria Math"/>
                          </w:rPr>
                        </m:ctrlPr>
                      </m:dPr>
                      <m:e>
                        <m:r>
                          <m:rPr>
                            <m:sty m:val="b"/>
                          </m:rPr>
                          <w:rPr>
                            <w:rFonts w:ascii="Cambria Math" w:hAnsi="Cambria Math"/>
                          </w:rPr>
                          <m:t>u</m:t>
                        </m:r>
                        <m:r>
                          <m:rPr>
                            <m:sty m:val="p"/>
                          </m:rPr>
                          <w:rPr>
                            <w:rFonts w:ascii="Cambria Math" w:eastAsiaTheme="minorEastAsia" w:hAnsi="Cambria Math"/>
                          </w:rPr>
                          <m:t>-</m:t>
                        </m:r>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i</m:t>
                            </m:r>
                          </m:sub>
                        </m:sSub>
                      </m:e>
                    </m:d>
                  </m:e>
                </m:d>
              </m:oMath>
            </m:oMathPara>
          </w:p>
        </w:tc>
        <w:tc>
          <w:tcPr>
            <w:tcW w:w="296" w:type="pct"/>
            <w:vAlign w:val="center"/>
          </w:tcPr>
          <w:p w14:paraId="2FBBECEB" w14:textId="26CDD7F6" w:rsidR="0075568D" w:rsidRPr="001B7500" w:rsidRDefault="0075568D" w:rsidP="005C7FB0">
            <w:pPr>
              <w:jc w:val="center"/>
              <w:rPr>
                <w:rFonts w:cs="Times New Roman"/>
              </w:rPr>
            </w:pPr>
            <w:bookmarkStart w:id="16" w:name="_Ref149040663"/>
            <w:r w:rsidRPr="001B7500">
              <w:rPr>
                <w:rFonts w:cs="Times New Roman"/>
              </w:rPr>
              <w:t>(</w:t>
            </w:r>
            <w:r w:rsidRPr="001B7500">
              <w:rPr>
                <w:rFonts w:cs="Times New Roman"/>
              </w:rPr>
              <w:fldChar w:fldCharType="begin"/>
            </w:r>
            <w:r w:rsidRPr="001B7500">
              <w:rPr>
                <w:rFonts w:cs="Times New Roman"/>
              </w:rPr>
              <w:instrText xml:space="preserve"> SEQ Equation \* ARABIC </w:instrText>
            </w:r>
            <w:r w:rsidRPr="001B7500">
              <w:rPr>
                <w:rFonts w:cs="Times New Roman"/>
              </w:rPr>
              <w:fldChar w:fldCharType="separate"/>
            </w:r>
            <w:r w:rsidR="00C02929">
              <w:rPr>
                <w:rFonts w:cs="Times New Roman"/>
                <w:noProof/>
              </w:rPr>
              <w:t>3</w:t>
            </w:r>
            <w:r w:rsidRPr="001B7500">
              <w:rPr>
                <w:rFonts w:cs="Times New Roman"/>
              </w:rPr>
              <w:fldChar w:fldCharType="end"/>
            </w:r>
            <w:bookmarkEnd w:id="16"/>
            <w:r w:rsidRPr="001B7500">
              <w:rPr>
                <w:rFonts w:cs="Times New Roman"/>
              </w:rPr>
              <w:t>)</w:t>
            </w:r>
          </w:p>
        </w:tc>
      </w:tr>
    </w:tbl>
    <w:p w14:paraId="1D242551" w14:textId="5C1AF959" w:rsidR="0040056D" w:rsidRDefault="006579D7" w:rsidP="00E22169">
      <w:pPr>
        <w:suppressAutoHyphens/>
        <w:overflowPunct w:val="0"/>
        <w:autoSpaceDE w:val="0"/>
        <w:autoSpaceDN w:val="0"/>
        <w:adjustRightInd w:val="0"/>
        <w:spacing w:after="0" w:line="480" w:lineRule="auto"/>
        <w:textAlignment w:val="baseline"/>
        <w:rPr>
          <w:rFonts w:eastAsiaTheme="minorEastAsia"/>
        </w:rPr>
      </w:pPr>
      <w:r w:rsidRPr="001B7500">
        <w:t xml:space="preserve">where </w:t>
      </w:r>
      <m:oMath>
        <m:r>
          <m:rPr>
            <m:sty m:val="p"/>
          </m:rPr>
          <w:rPr>
            <w:rFonts w:ascii="Cambria Math" w:hAnsi="Cambria Math"/>
          </w:rPr>
          <m:t>φ</m:t>
        </m:r>
      </m:oMath>
      <w:r w:rsidRPr="001B7500">
        <w:rPr>
          <w:rFonts w:eastAsiaTheme="minorEastAsia"/>
        </w:rPr>
        <w:t xml:space="preserve"> is a fixed real-valued radial basis function and </w:t>
      </w:r>
      <m:oMath>
        <m:d>
          <m:dPr>
            <m:begChr m:val="‖"/>
            <m:endChr m:val="‖"/>
            <m:ctrlPr>
              <w:rPr>
                <w:rFonts w:ascii="Cambria Math" w:eastAsiaTheme="minorEastAsia" w:hAnsi="Cambria Math"/>
              </w:rPr>
            </m:ctrlPr>
          </m:dPr>
          <m:e>
            <m:r>
              <m:rPr>
                <m:sty m:val="p"/>
              </m:rPr>
              <w:rPr>
                <w:rFonts w:ascii="Cambria Math" w:eastAsiaTheme="minorEastAsia" w:hAnsi="Cambria Math"/>
              </w:rPr>
              <m:t xml:space="preserve"> ∙ </m:t>
            </m:r>
          </m:e>
        </m:d>
      </m:oMath>
      <w:r w:rsidRPr="001B7500">
        <w:rPr>
          <w:rFonts w:eastAsiaTheme="minorEastAsia"/>
        </w:rPr>
        <w:t xml:space="preserve"> denotes the Euclidean norm. The points </w:t>
      </w:r>
      <m:oMath>
        <m:sSub>
          <m:sSubPr>
            <m:ctrlPr>
              <w:rPr>
                <w:rFonts w:ascii="Cambria Math" w:eastAsiaTheme="minorEastAsia" w:hAnsi="Cambria Math"/>
              </w:rPr>
            </m:ctrlPr>
          </m:sSubPr>
          <m:e>
            <m:r>
              <m:rPr>
                <m:sty m:val="b"/>
              </m:rPr>
              <w:rPr>
                <w:rFonts w:ascii="Cambria Math" w:eastAsiaTheme="minorEastAsia" w:hAnsi="Cambria Math"/>
              </w:rPr>
              <m:t>u</m:t>
            </m:r>
          </m:e>
          <m:sub>
            <m:r>
              <m:rPr>
                <m:sty m:val="p"/>
              </m:rPr>
              <w:rPr>
                <w:rFonts w:ascii="Cambria Math" w:eastAsiaTheme="minorEastAsia" w:hAnsi="Cambria Math"/>
              </w:rPr>
              <m:t>i</m:t>
            </m:r>
          </m:sub>
        </m:sSub>
        <m:r>
          <m:rPr>
            <m:sty m:val="p"/>
          </m:rPr>
          <w:rPr>
            <w:rFonts w:ascii="Cambria Math" w:eastAsiaTheme="minorEastAsia" w:hAnsi="Cambria Math"/>
          </w:rPr>
          <m:t>;i=1,…,n</m:t>
        </m:r>
      </m:oMath>
      <w:r w:rsidRPr="001B7500">
        <w:rPr>
          <w:rFonts w:eastAsiaTheme="minorEastAsia"/>
        </w:rPr>
        <w:t xml:space="preserve"> </w:t>
      </w:r>
      <w:r w:rsidR="002466ED" w:rsidRPr="002466ED">
        <w:rPr>
          <w:rFonts w:eastAsiaTheme="minorEastAsia"/>
        </w:rPr>
        <w:t>correspond to the locations of points in the CPTU boreholes where the value of undrained shear strength,</w:t>
      </w:r>
      <w:r w:rsidR="001B7500" w:rsidRPr="001B7500">
        <w:t xml:space="preserve">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i</m:t>
                </m:r>
              </m:sub>
            </m:sSub>
          </m:e>
        </m:d>
      </m:oMath>
      <w:r w:rsidR="002466ED">
        <w:rPr>
          <w:rFonts w:eastAsiaTheme="minorEastAsia"/>
        </w:rPr>
        <w:t>, is known.</w:t>
      </w:r>
    </w:p>
    <w:p w14:paraId="56F84648" w14:textId="52B8503A" w:rsidR="00D80999" w:rsidRPr="004E7427" w:rsidRDefault="008716F5" w:rsidP="00D80999">
      <w:pPr>
        <w:suppressAutoHyphens/>
        <w:overflowPunct w:val="0"/>
        <w:autoSpaceDE w:val="0"/>
        <w:autoSpaceDN w:val="0"/>
        <w:adjustRightInd w:val="0"/>
        <w:spacing w:after="0" w:line="480" w:lineRule="auto"/>
        <w:textAlignment w:val="baseline"/>
        <w:rPr>
          <w:rFonts w:eastAsiaTheme="minorEastAsia"/>
        </w:rPr>
      </w:pPr>
      <w:r w:rsidRPr="008716F5">
        <w:rPr>
          <w:rFonts w:eastAsiaTheme="minorEastAsia"/>
        </w:rPr>
        <w:t xml:space="preserve">In this function, it is necessary to select the radial basis function </w:t>
      </w:r>
      <m:oMath>
        <m:r>
          <m:rPr>
            <m:sty m:val="p"/>
          </m:rPr>
          <w:rPr>
            <w:rFonts w:ascii="Cambria Math" w:eastAsiaTheme="minorEastAsia" w:hAnsi="Cambria Math"/>
          </w:rPr>
          <m:t>φ</m:t>
        </m:r>
      </m:oMath>
      <w:r w:rsidRPr="008716F5">
        <w:rPr>
          <w:rFonts w:eastAsiaTheme="minorEastAsia"/>
        </w:rPr>
        <w:t xml:space="preserve"> and compute the coefficients</w:t>
      </w:r>
      <w:r>
        <w:rPr>
          <w:rFonts w:eastAsiaTheme="minorEastAsia"/>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sidRPr="008716F5">
        <w:rPr>
          <w:rFonts w:eastAsiaTheme="minorEastAsia"/>
        </w:rPr>
        <w:t xml:space="preserve">. Commonly used radial basis functions include Gaussian, cubic, linear, inverse, and multiquadric. In this case, the linear radial basis function was chosen for the interpolation of </w:t>
      </w:r>
      <w:r w:rsidRPr="008716F5">
        <w:rPr>
          <w:rFonts w:eastAsiaTheme="minorEastAsia"/>
        </w:rPr>
        <w:lastRenderedPageBreak/>
        <w:t xml:space="preserve">undrained shear strength values. </w:t>
      </w:r>
      <w:r w:rsidR="00E70794" w:rsidRPr="00E70794">
        <w:rPr>
          <w:rFonts w:eastAsiaTheme="minorEastAsia"/>
        </w:rPr>
        <w:t>The radial basis function's domain is assumed to have a radius of 10 meters.</w:t>
      </w:r>
      <w:r w:rsidR="00E70794">
        <w:rPr>
          <w:rFonts w:eastAsiaTheme="minorEastAsia"/>
        </w:rPr>
        <w:t xml:space="preserve"> </w:t>
      </w:r>
      <w:r w:rsidRPr="008716F5">
        <w:rPr>
          <w:rFonts w:eastAsiaTheme="minorEastAsia"/>
        </w:rPr>
        <w:t xml:space="preserve">This selection offers computational efficiency and provides a more realistic representation, as </w:t>
      </w:r>
      <w:r w:rsidR="00871D32">
        <w:rPr>
          <w:rFonts w:eastAsiaTheme="minorEastAsia"/>
        </w:rPr>
        <w:t xml:space="preserve">the </w:t>
      </w:r>
      <w:r w:rsidRPr="008716F5">
        <w:rPr>
          <w:rFonts w:eastAsiaTheme="minorEastAsia"/>
        </w:rPr>
        <w:t>undrained shear strength typically increases linearly with depth. Additionally, the linear basis function does not require tuning parameters</w:t>
      </w:r>
      <w:r w:rsidR="002A45EA">
        <w:rPr>
          <w:rFonts w:eastAsiaTheme="minorEastAsia"/>
        </w:rPr>
        <w:t xml:space="preserve"> </w: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 </w:instrTex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EN.CITE.DATA </w:instrText>
      </w:r>
      <w:r w:rsidR="00D80999" w:rsidRPr="004E7427">
        <w:rPr>
          <w:rFonts w:eastAsiaTheme="minorEastAsia"/>
        </w:rPr>
      </w:r>
      <w:r w:rsidR="00D80999" w:rsidRPr="004E7427">
        <w:rPr>
          <w:rFonts w:eastAsiaTheme="minorEastAsia"/>
        </w:rPr>
        <w:fldChar w:fldCharType="end"/>
      </w:r>
      <w:r w:rsidR="00D80999" w:rsidRPr="004E7427">
        <w:rPr>
          <w:rFonts w:eastAsiaTheme="minorEastAsia"/>
        </w:rPr>
      </w:r>
      <w:r w:rsidR="00D80999" w:rsidRPr="004E7427">
        <w:rPr>
          <w:rFonts w:eastAsiaTheme="minorEastAsia"/>
        </w:rPr>
        <w:fldChar w:fldCharType="separate"/>
      </w:r>
      <w:r w:rsidR="00D80999" w:rsidRPr="004E7427">
        <w:rPr>
          <w:rFonts w:eastAsiaTheme="minorEastAsia"/>
          <w:noProof/>
        </w:rPr>
        <w:t>(Virtanen et al., 2020)</w:t>
      </w:r>
      <w:r w:rsidR="00D80999" w:rsidRPr="004E7427">
        <w:rPr>
          <w:rFonts w:eastAsiaTheme="minorEastAsia"/>
        </w:rPr>
        <w:fldChar w:fldCharType="end"/>
      </w:r>
      <w:r w:rsidR="00D80999" w:rsidRPr="004E7427">
        <w:rPr>
          <w:rFonts w:eastAsiaTheme="minorEastAsia"/>
        </w:rPr>
        <w:t xml:space="preserve">. </w:t>
      </w:r>
      <w:r w:rsidR="00296AF2">
        <w:rPr>
          <w:rFonts w:eastAsiaTheme="minorEastAsia"/>
        </w:rPr>
        <w:t>The</w:t>
      </w:r>
      <w:r w:rsidR="00D80999" w:rsidRPr="004E7427">
        <w:rPr>
          <w:rFonts w:eastAsiaTheme="minorEastAsia"/>
        </w:rPr>
        <w:t xml:space="preserve"> </w:t>
      </w:r>
      <w:r w:rsidR="00111E8F" w:rsidRPr="001B7500">
        <w:t xml:space="preserve">Radial Basis Function </w:t>
      </w:r>
      <w:r w:rsidR="00D80999" w:rsidRPr="004E7427">
        <w:rPr>
          <w:rFonts w:eastAsiaTheme="minorEastAsia"/>
        </w:rPr>
        <w:t xml:space="preserve">interpolation of the undrained shear strength values was implemented using the Python SciPy library </w: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 </w:instrTex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EN.CITE.DATA </w:instrText>
      </w:r>
      <w:r w:rsidR="00D80999" w:rsidRPr="004E7427">
        <w:rPr>
          <w:rFonts w:eastAsiaTheme="minorEastAsia"/>
        </w:rPr>
      </w:r>
      <w:r w:rsidR="00D80999" w:rsidRPr="004E7427">
        <w:rPr>
          <w:rFonts w:eastAsiaTheme="minorEastAsia"/>
        </w:rPr>
        <w:fldChar w:fldCharType="end"/>
      </w:r>
      <w:r w:rsidR="00D80999" w:rsidRPr="004E7427">
        <w:rPr>
          <w:rFonts w:eastAsiaTheme="minorEastAsia"/>
        </w:rPr>
      </w:r>
      <w:r w:rsidR="00D80999" w:rsidRPr="004E7427">
        <w:rPr>
          <w:rFonts w:eastAsiaTheme="minorEastAsia"/>
        </w:rPr>
        <w:fldChar w:fldCharType="separate"/>
      </w:r>
      <w:r w:rsidR="00D80999" w:rsidRPr="004E7427">
        <w:rPr>
          <w:rFonts w:eastAsiaTheme="minorEastAsia"/>
          <w:noProof/>
        </w:rPr>
        <w:t>(Virtanen et al., 2020)</w:t>
      </w:r>
      <w:r w:rsidR="00D80999" w:rsidRPr="004E7427">
        <w:rPr>
          <w:rFonts w:eastAsiaTheme="minorEastAsia"/>
        </w:rPr>
        <w:fldChar w:fldCharType="end"/>
      </w:r>
      <w:r w:rsidR="00D80999" w:rsidRPr="004E7427">
        <w:rPr>
          <w:rFonts w:eastAsiaTheme="minorEastAsia"/>
        </w:rPr>
        <w:t>.</w:t>
      </w:r>
      <w:r w:rsidR="00155B29">
        <w:rPr>
          <w:rFonts w:eastAsiaTheme="minorEastAsia"/>
        </w:rPr>
        <w:t xml:space="preserve"> </w:t>
      </w:r>
    </w:p>
    <w:p w14:paraId="649F4ADB" w14:textId="0D527345" w:rsidR="00D80999" w:rsidRDefault="003B6B64" w:rsidP="00E22169">
      <w:pPr>
        <w:suppressAutoHyphens/>
        <w:overflowPunct w:val="0"/>
        <w:autoSpaceDE w:val="0"/>
        <w:autoSpaceDN w:val="0"/>
        <w:adjustRightInd w:val="0"/>
        <w:spacing w:after="0" w:line="480" w:lineRule="auto"/>
        <w:textAlignment w:val="baseline"/>
        <w:rPr>
          <w:rFonts w:eastAsiaTheme="minorEastAsia"/>
        </w:rPr>
      </w:pPr>
      <w:r w:rsidRPr="003B6B64">
        <w:rPr>
          <w:rFonts w:eastAsiaTheme="minorEastAsia"/>
        </w:rPr>
        <w:t xml:space="preserve">Once the radial basis function is selected, the next step is to compute the coefficients,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Pr>
          <w:rFonts w:eastAsiaTheme="minorEastAsia"/>
        </w:rPr>
        <w:t xml:space="preserve">, </w:t>
      </w:r>
      <w:r w:rsidRPr="003B6B64">
        <w:rPr>
          <w:rFonts w:eastAsiaTheme="minorEastAsia"/>
        </w:rPr>
        <w:t>by solving the linear system represented as:</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B5202F" w:rsidRPr="005E48E0" w14:paraId="44B11641" w14:textId="77777777" w:rsidTr="006C018B">
        <w:tc>
          <w:tcPr>
            <w:tcW w:w="4704" w:type="pct"/>
            <w:vAlign w:val="center"/>
          </w:tcPr>
          <w:p w14:paraId="4C201F0E" w14:textId="29B206B7" w:rsidR="00B5202F" w:rsidRPr="005E48E0" w:rsidRDefault="005E48E0" w:rsidP="005C7FB0">
            <w:pPr>
              <w:jc w:val="center"/>
              <w:rPr>
                <w:rFonts w:eastAsiaTheme="minorEastAsia"/>
                <w:b/>
                <w:bCs/>
                <w:iCs/>
              </w:rPr>
            </w:pPr>
            <m:oMathPara>
              <m:oMath>
                <m:r>
                  <m:rPr>
                    <m:sty m:val="b"/>
                  </m:rPr>
                  <w:rPr>
                    <w:rFonts w:ascii="Cambria Math" w:hAnsi="Cambria Math"/>
                  </w:rPr>
                  <m:t>Aa</m:t>
                </m:r>
                <m:r>
                  <m:rPr>
                    <m:sty m:val="p"/>
                  </m:rPr>
                  <w:rPr>
                    <w:rFonts w:ascii="Cambria Math" w:hAnsi="Cambria Math"/>
                  </w:rPr>
                  <m:t>=</m:t>
                </m:r>
                <m:r>
                  <m:rPr>
                    <m:sty m:val="b"/>
                  </m:rPr>
                  <w:rPr>
                    <w:rFonts w:ascii="Cambria Math" w:hAnsi="Cambria Math"/>
                  </w:rPr>
                  <m:t>f</m:t>
                </m:r>
              </m:oMath>
            </m:oMathPara>
          </w:p>
        </w:tc>
        <w:tc>
          <w:tcPr>
            <w:tcW w:w="296" w:type="pct"/>
            <w:vAlign w:val="center"/>
          </w:tcPr>
          <w:p w14:paraId="0754363A" w14:textId="2E56E46C" w:rsidR="00B5202F" w:rsidRPr="005E48E0" w:rsidRDefault="00B5202F" w:rsidP="005C7FB0">
            <w:pPr>
              <w:spacing w:line="259" w:lineRule="auto"/>
              <w:jc w:val="center"/>
              <w:rPr>
                <w:rFonts w:cs="Times New Roman"/>
                <w:iCs/>
              </w:rPr>
            </w:pPr>
            <w:r w:rsidRPr="005E48E0">
              <w:rPr>
                <w:rFonts w:cs="Times New Roman"/>
                <w:iCs/>
              </w:rPr>
              <w:t>(</w:t>
            </w:r>
            <w:r w:rsidRPr="005E48E0">
              <w:rPr>
                <w:rFonts w:cs="Times New Roman"/>
                <w:iCs/>
              </w:rPr>
              <w:fldChar w:fldCharType="begin"/>
            </w:r>
            <w:r w:rsidRPr="005E48E0">
              <w:rPr>
                <w:rFonts w:cs="Times New Roman"/>
                <w:iCs/>
              </w:rPr>
              <w:instrText xml:space="preserve"> SEQ Equation \* ARABIC </w:instrText>
            </w:r>
            <w:r w:rsidRPr="005E48E0">
              <w:rPr>
                <w:rFonts w:cs="Times New Roman"/>
                <w:iCs/>
              </w:rPr>
              <w:fldChar w:fldCharType="separate"/>
            </w:r>
            <w:r w:rsidR="00C02929">
              <w:rPr>
                <w:rFonts w:cs="Times New Roman"/>
                <w:iCs/>
                <w:noProof/>
              </w:rPr>
              <w:t>4</w:t>
            </w:r>
            <w:r w:rsidRPr="005E48E0">
              <w:rPr>
                <w:rFonts w:cs="Times New Roman"/>
                <w:iCs/>
              </w:rPr>
              <w:fldChar w:fldCharType="end"/>
            </w:r>
            <w:r w:rsidRPr="005E48E0">
              <w:rPr>
                <w:rFonts w:cs="Times New Roman"/>
                <w:iCs/>
              </w:rPr>
              <w:t>)</w:t>
            </w:r>
          </w:p>
        </w:tc>
      </w:tr>
    </w:tbl>
    <w:p w14:paraId="26675C21" w14:textId="50A92B44" w:rsidR="0049181C" w:rsidRPr="005E48E0" w:rsidRDefault="0049181C" w:rsidP="0049181C">
      <w:pPr>
        <w:rPr>
          <w:rFonts w:eastAsiaTheme="minorEastAsia"/>
          <w:iCs/>
        </w:rPr>
      </w:pPr>
      <w:r w:rsidRPr="005E48E0">
        <w:rPr>
          <w:rFonts w:eastAsiaTheme="minorEastAsia"/>
          <w:iCs/>
        </w:rPr>
        <w:t xml:space="preserve">where </w:t>
      </w:r>
      <m:oMath>
        <m:r>
          <m:rPr>
            <m:sty m:val="b"/>
          </m:rPr>
          <w:rPr>
            <w:rFonts w:ascii="Cambria Math" w:eastAsiaTheme="minorEastAsia" w:hAnsi="Cambria Math"/>
          </w:rPr>
          <m:t>A</m:t>
        </m:r>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ij</m:t>
            </m:r>
          </m:sub>
        </m:sSub>
        <m:r>
          <m:rPr>
            <m:sty m:val="p"/>
          </m:rPr>
          <w:rPr>
            <w:rFonts w:ascii="Cambria Math" w:eastAsiaTheme="minorEastAsia" w:hAnsi="Cambria Math"/>
          </w:rPr>
          <m:t>=φ</m:t>
        </m:r>
        <m:d>
          <m:dPr>
            <m:ctrlPr>
              <w:rPr>
                <w:rFonts w:ascii="Cambria Math" w:eastAsiaTheme="minorEastAsia" w:hAnsi="Cambria Math"/>
                <w:iCs/>
              </w:rPr>
            </m:ctrlPr>
          </m:dPr>
          <m:e>
            <m:d>
              <m:dPr>
                <m:begChr m:val="‖"/>
                <m:endChr m:val="‖"/>
                <m:ctrlPr>
                  <w:rPr>
                    <w:rFonts w:ascii="Cambria Math" w:eastAsiaTheme="minorEastAsia" w:hAnsi="Cambria Math"/>
                    <w:iCs/>
                  </w:rPr>
                </m:ctrlPr>
              </m:dPr>
              <m:e>
                <m:sSub>
                  <m:sSubPr>
                    <m:ctrlPr>
                      <w:rPr>
                        <w:rFonts w:ascii="Cambria Math" w:eastAsiaTheme="minorEastAsia" w:hAnsi="Cambria Math"/>
                        <w:b/>
                        <w:bCs/>
                        <w:iCs/>
                      </w:rPr>
                    </m:ctrlPr>
                  </m:sSubPr>
                  <m:e>
                    <m:r>
                      <m:rPr>
                        <m:sty m:val="b"/>
                      </m:rPr>
                      <w:rPr>
                        <w:rFonts w:ascii="Cambria Math" w:eastAsiaTheme="minorEastAsia" w:hAnsi="Cambria Math"/>
                      </w:rPr>
                      <m:t>u</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b"/>
                      </m:rPr>
                      <w:rPr>
                        <w:rFonts w:ascii="Cambria Math" w:eastAsiaTheme="minorEastAsia" w:hAnsi="Cambria Math"/>
                      </w:rPr>
                      <m:t>u</m:t>
                    </m:r>
                  </m:e>
                  <m:sub>
                    <m:r>
                      <m:rPr>
                        <m:sty m:val="p"/>
                      </m:rPr>
                      <w:rPr>
                        <w:rFonts w:ascii="Cambria Math" w:eastAsiaTheme="minorEastAsia" w:hAnsi="Cambria Math"/>
                      </w:rPr>
                      <m:t>j</m:t>
                    </m:r>
                  </m:sub>
                </m:sSub>
              </m:e>
            </m:d>
          </m:e>
        </m:d>
      </m:oMath>
      <w:r w:rsidR="005E48E0" w:rsidRPr="005E48E0">
        <w:rPr>
          <w:rFonts w:eastAsiaTheme="minorEastAsia"/>
          <w:iCs/>
        </w:rPr>
        <w:t xml:space="preserve">; </w:t>
      </w:r>
      <m:oMath>
        <m:r>
          <m:rPr>
            <m:sty m:val="b"/>
          </m:rPr>
          <w:rPr>
            <w:rFonts w:ascii="Cambria Math" w:eastAsiaTheme="minorEastAsia" w:hAnsi="Cambria Math"/>
          </w:rPr>
          <m:t>a</m:t>
        </m:r>
        <m:r>
          <m:rPr>
            <m:sty m:val="p"/>
          </m:rPr>
          <w:rPr>
            <w:rFonts w:ascii="Cambria Math" w:eastAsiaTheme="minorEastAsia" w:hAnsi="Cambria Math"/>
          </w:rPr>
          <m:t>=</m:t>
        </m:r>
        <m:sSup>
          <m:sSupPr>
            <m:ctrlPr>
              <w:rPr>
                <w:rFonts w:ascii="Cambria Math" w:eastAsiaTheme="minorEastAsia" w:hAnsi="Cambria Math"/>
                <w:iCs/>
              </w:rPr>
            </m:ctrlPr>
          </m:sSupPr>
          <m:e>
            <m:d>
              <m:dPr>
                <m:begChr m:val="["/>
                <m:endChr m:val="]"/>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n</m:t>
                    </m:r>
                  </m:sub>
                </m:sSub>
              </m:e>
            </m:d>
          </m:e>
          <m:sup>
            <m:r>
              <m:rPr>
                <m:sty m:val="p"/>
              </m:rPr>
              <w:rPr>
                <w:rFonts w:ascii="Cambria Math" w:eastAsiaTheme="minorEastAsia" w:hAnsi="Cambria Math"/>
              </w:rPr>
              <m:t>T</m:t>
            </m:r>
          </m:sup>
        </m:sSup>
      </m:oMath>
      <w:r w:rsidR="005E48E0" w:rsidRPr="005E48E0">
        <w:rPr>
          <w:rFonts w:eastAsiaTheme="minorEastAsia"/>
          <w:iCs/>
        </w:rPr>
        <w:t>; and</w:t>
      </w:r>
      <w:r w:rsidR="005E48E0">
        <w:rPr>
          <w:rFonts w:eastAsiaTheme="minorEastAsia"/>
          <w:iCs/>
        </w:rPr>
        <w:t xml:space="preserve"> </w:t>
      </w:r>
      <m:oMath>
        <m:r>
          <m:rPr>
            <m:sty m:val="b"/>
          </m:rPr>
          <w:rPr>
            <w:rFonts w:ascii="Cambria Math" w:hAnsi="Cambria Math"/>
          </w:rPr>
          <m:t>f</m:t>
        </m:r>
        <m:r>
          <m:rPr>
            <m:sty m:val="p"/>
          </m:rPr>
          <w:rPr>
            <w:rFonts w:ascii="Cambria Math" w:eastAsiaTheme="minorEastAsia" w:hAnsi="Cambria Math"/>
          </w:rPr>
          <m:t>=</m:t>
        </m:r>
        <m:sSup>
          <m:sSupPr>
            <m:ctrlPr>
              <w:rPr>
                <w:rFonts w:ascii="Cambria Math" w:eastAsiaTheme="minorEastAsia" w:hAnsi="Cambria Math"/>
                <w:iCs/>
              </w:rPr>
            </m:ctrlPr>
          </m:sSupPr>
          <m:e>
            <m:d>
              <m:dPr>
                <m:begChr m:val="["/>
                <m:endChr m:val="]"/>
                <m:ctrlPr>
                  <w:rPr>
                    <w:rFonts w:ascii="Cambria Math" w:eastAsiaTheme="minorEastAsia" w:hAnsi="Cambria Math"/>
                    <w:iCs/>
                  </w:rPr>
                </m:ctrlPr>
              </m:dPr>
              <m:e>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1</m:t>
                        </m:r>
                      </m:sub>
                    </m:sSub>
                  </m:e>
                </m:d>
                <m:r>
                  <m:rPr>
                    <m:sty m:val="p"/>
                  </m:rPr>
                  <w:rPr>
                    <w:rFonts w:ascii="Cambria Math" w:eastAsiaTheme="minorEastAsia" w:hAnsi="Cambria Math"/>
                  </w:rPr>
                  <m:t>,…,</m:t>
                </m:r>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n</m:t>
                        </m:r>
                      </m:sub>
                    </m:sSub>
                  </m:e>
                </m:d>
              </m:e>
            </m:d>
          </m:e>
          <m:sup>
            <m:r>
              <m:rPr>
                <m:sty m:val="p"/>
              </m:rPr>
              <w:rPr>
                <w:rFonts w:ascii="Cambria Math" w:eastAsiaTheme="minorEastAsia" w:hAnsi="Cambria Math"/>
              </w:rPr>
              <m:t>T</m:t>
            </m:r>
          </m:sup>
        </m:sSup>
      </m:oMath>
    </w:p>
    <w:p w14:paraId="44ACA564" w14:textId="1FEB2044" w:rsidR="00155B29" w:rsidRPr="004E7427" w:rsidRDefault="003B6B64" w:rsidP="00155B29">
      <w:pPr>
        <w:suppressAutoHyphens/>
        <w:overflowPunct w:val="0"/>
        <w:autoSpaceDE w:val="0"/>
        <w:autoSpaceDN w:val="0"/>
        <w:adjustRightInd w:val="0"/>
        <w:spacing w:after="0" w:line="480" w:lineRule="auto"/>
        <w:textAlignment w:val="baseline"/>
        <w:rPr>
          <w:rFonts w:eastAsiaTheme="minorEastAsia"/>
        </w:rPr>
      </w:pPr>
      <w:r w:rsidRPr="003B6B64">
        <w:rPr>
          <w:rFonts w:eastAsiaTheme="minorEastAsia"/>
        </w:rPr>
        <w:t xml:space="preserve">After computing the coefficients, we can determine the undrained shear strength for </w:t>
      </w:r>
      <w:r w:rsidR="006C1E67">
        <w:rPr>
          <w:rFonts w:eastAsiaTheme="minorEastAsia"/>
        </w:rPr>
        <w:t xml:space="preserve">all the material points at </w:t>
      </w:r>
      <w:r w:rsidRPr="003B6B64">
        <w:rPr>
          <w:rFonts w:eastAsiaTheme="minorEastAsia"/>
        </w:rPr>
        <w:t>the entire layers using equation</w:t>
      </w:r>
      <w:r>
        <w:rPr>
          <w:rFonts w:eastAsiaTheme="minorEastAsia"/>
        </w:rPr>
        <w:t xml:space="preserve"> </w:t>
      </w:r>
      <w:r w:rsidR="004A4835">
        <w:rPr>
          <w:rFonts w:eastAsiaTheme="minorEastAsia"/>
        </w:rPr>
        <w:fldChar w:fldCharType="begin"/>
      </w:r>
      <w:r w:rsidR="004A4835">
        <w:rPr>
          <w:rFonts w:eastAsiaTheme="minorEastAsia"/>
        </w:rPr>
        <w:instrText xml:space="preserve"> REF _Ref149040663 \h </w:instrText>
      </w:r>
      <w:r w:rsidR="004A4835">
        <w:rPr>
          <w:rFonts w:eastAsiaTheme="minorEastAsia"/>
        </w:rPr>
      </w:r>
      <w:r w:rsidR="004A4835">
        <w:rPr>
          <w:rFonts w:eastAsiaTheme="minorEastAsia"/>
        </w:rPr>
        <w:fldChar w:fldCharType="separate"/>
      </w:r>
      <w:r w:rsidR="00C02929" w:rsidRPr="001B7500">
        <w:rPr>
          <w:rFonts w:cs="Times New Roman"/>
        </w:rPr>
        <w:t>(</w:t>
      </w:r>
      <w:r w:rsidR="00C02929">
        <w:rPr>
          <w:rFonts w:cs="Times New Roman"/>
          <w:noProof/>
        </w:rPr>
        <w:t>3</w:t>
      </w:r>
      <w:r w:rsidR="004A4835">
        <w:rPr>
          <w:rFonts w:eastAsiaTheme="minorEastAsia"/>
        </w:rPr>
        <w:fldChar w:fldCharType="end"/>
      </w:r>
      <w:r w:rsidR="004A4835">
        <w:rPr>
          <w:rFonts w:eastAsiaTheme="minorEastAsia"/>
        </w:rPr>
        <w:t>). The value of the undrained shear strength are</w:t>
      </w:r>
      <w:r w:rsidR="00005FD9" w:rsidRPr="004E7427">
        <w:rPr>
          <w:rFonts w:eastAsiaTheme="minorEastAsia"/>
        </w:rPr>
        <w:t xml:space="preserve"> shown in </w:t>
      </w:r>
      <w:r w:rsidR="00005FD9" w:rsidRPr="004E7427">
        <w:rPr>
          <w:rFonts w:eastAsiaTheme="minorEastAsia"/>
        </w:rPr>
        <w:fldChar w:fldCharType="begin"/>
      </w:r>
      <w:r w:rsidR="00005FD9" w:rsidRPr="004E7427">
        <w:rPr>
          <w:rFonts w:eastAsiaTheme="minorEastAsia"/>
        </w:rPr>
        <w:instrText xml:space="preserve"> REF _Ref120700825 \h </w:instrText>
      </w:r>
      <w:r w:rsidR="009B099B" w:rsidRPr="004E7427">
        <w:rPr>
          <w:rFonts w:eastAsiaTheme="minorEastAsia"/>
        </w:rPr>
        <w:instrText xml:space="preserve"> \* MERGEFORMAT </w:instrText>
      </w:r>
      <w:r w:rsidR="00005FD9" w:rsidRPr="004E7427">
        <w:rPr>
          <w:rFonts w:eastAsiaTheme="minorEastAsia"/>
        </w:rPr>
      </w:r>
      <w:r w:rsidR="00005FD9" w:rsidRPr="004E7427">
        <w:rPr>
          <w:rFonts w:eastAsiaTheme="minorEastAsia"/>
        </w:rPr>
        <w:fldChar w:fldCharType="separate"/>
      </w:r>
      <w:r w:rsidR="00C02929" w:rsidRPr="004E7427">
        <w:t xml:space="preserve">Figure </w:t>
      </w:r>
      <w:r w:rsidR="00C02929">
        <w:rPr>
          <w:noProof/>
        </w:rPr>
        <w:t>13</w:t>
      </w:r>
      <w:r w:rsidR="00005FD9" w:rsidRPr="004E7427">
        <w:rPr>
          <w:rFonts w:eastAsiaTheme="minorEastAsia"/>
        </w:rPr>
        <w:fldChar w:fldCharType="end"/>
      </w:r>
      <w:r w:rsidR="00005FD9" w:rsidRPr="004E7427">
        <w:rPr>
          <w:rFonts w:eastAsiaTheme="minorEastAsia"/>
        </w:rPr>
        <w:t xml:space="preserve"> </w:t>
      </w:r>
      <w:r w:rsidR="004C0CD6" w:rsidRPr="004E7427">
        <w:rPr>
          <w:rFonts w:eastAsiaTheme="minorEastAsia"/>
        </w:rPr>
        <w:t xml:space="preserve">at </w:t>
      </w:r>
      <w:r w:rsidR="00A70B20" w:rsidRPr="004E7427">
        <w:rPr>
          <w:rFonts w:eastAsiaTheme="minorEastAsia"/>
        </w:rPr>
        <w:t xml:space="preserve">the ground surface </w:t>
      </w:r>
      <w:r w:rsidR="00005FD9" w:rsidRPr="004E7427">
        <w:rPr>
          <w:rFonts w:eastAsiaTheme="minorEastAsia"/>
        </w:rPr>
        <w:t xml:space="preserve">and </w:t>
      </w:r>
      <w:r w:rsidR="004A4835">
        <w:rPr>
          <w:rFonts w:eastAsiaTheme="minorEastAsia"/>
        </w:rPr>
        <w:t xml:space="preserve">in </w:t>
      </w:r>
      <w:r w:rsidR="00005FD9" w:rsidRPr="004E7427">
        <w:rPr>
          <w:rFonts w:eastAsiaTheme="minorEastAsia"/>
        </w:rPr>
        <w:fldChar w:fldCharType="begin"/>
      </w:r>
      <w:r w:rsidR="00005FD9" w:rsidRPr="004E7427">
        <w:rPr>
          <w:rFonts w:eastAsiaTheme="minorEastAsia"/>
        </w:rPr>
        <w:instrText xml:space="preserve"> REF _Ref120700846 \h </w:instrText>
      </w:r>
      <w:r w:rsidR="009B099B" w:rsidRPr="004E7427">
        <w:rPr>
          <w:rFonts w:eastAsiaTheme="minorEastAsia"/>
        </w:rPr>
        <w:instrText xml:space="preserve"> \* MERGEFORMAT </w:instrText>
      </w:r>
      <w:r w:rsidR="00005FD9" w:rsidRPr="004E7427">
        <w:rPr>
          <w:rFonts w:eastAsiaTheme="minorEastAsia"/>
        </w:rPr>
      </w:r>
      <w:r w:rsidR="00005FD9" w:rsidRPr="004E7427">
        <w:rPr>
          <w:rFonts w:eastAsiaTheme="minorEastAsia"/>
        </w:rPr>
        <w:fldChar w:fldCharType="separate"/>
      </w:r>
      <w:r w:rsidR="00C02929" w:rsidRPr="004E7427">
        <w:t xml:space="preserve">Figure </w:t>
      </w:r>
      <w:r w:rsidR="00C02929">
        <w:rPr>
          <w:noProof/>
        </w:rPr>
        <w:t>14</w:t>
      </w:r>
      <w:r w:rsidR="00005FD9" w:rsidRPr="004E7427">
        <w:rPr>
          <w:rFonts w:eastAsiaTheme="minorEastAsia"/>
        </w:rPr>
        <w:fldChar w:fldCharType="end"/>
      </w:r>
      <w:r w:rsidR="00A70B20" w:rsidRPr="004E7427">
        <w:rPr>
          <w:rFonts w:eastAsiaTheme="minorEastAsia"/>
        </w:rPr>
        <w:t xml:space="preserve"> for the quick clay layer</w:t>
      </w:r>
      <w:r w:rsidR="004C0CD6" w:rsidRPr="004E7427">
        <w:rPr>
          <w:rFonts w:eastAsiaTheme="minorEastAsia"/>
        </w:rPr>
        <w:t xml:space="preserve"> at top </w:t>
      </w:r>
      <w:r w:rsidR="004E3B04">
        <w:rPr>
          <w:rFonts w:eastAsiaTheme="minorEastAsia"/>
        </w:rPr>
        <w:t>su</w:t>
      </w:r>
      <w:r w:rsidR="006C0DED">
        <w:rPr>
          <w:rFonts w:eastAsiaTheme="minorEastAsia"/>
        </w:rPr>
        <w:t>r</w:t>
      </w:r>
      <w:r w:rsidR="004E3B04">
        <w:rPr>
          <w:rFonts w:eastAsiaTheme="minorEastAsia"/>
        </w:rPr>
        <w:t>face</w:t>
      </w:r>
      <w:r w:rsidR="004C0CD6" w:rsidRPr="004E7427">
        <w:rPr>
          <w:rFonts w:eastAsiaTheme="minorEastAsia"/>
        </w:rPr>
        <w:t xml:space="preserve"> </w:t>
      </w:r>
      <w:r w:rsidR="00F33C0E">
        <w:rPr>
          <w:rFonts w:eastAsiaTheme="minorEastAsia"/>
        </w:rPr>
        <w:t xml:space="preserve">of the </w:t>
      </w:r>
      <w:r w:rsidR="004C0CD6" w:rsidRPr="004E7427">
        <w:rPr>
          <w:rFonts w:eastAsiaTheme="minorEastAsia"/>
        </w:rPr>
        <w:t>quick clay layer</w:t>
      </w:r>
      <w:r w:rsidR="00005FD9" w:rsidRPr="004E7427">
        <w:rPr>
          <w:rFonts w:eastAsiaTheme="minorEastAsia"/>
        </w:rPr>
        <w:t xml:space="preserve">. </w:t>
      </w:r>
      <w:r w:rsidR="00A70B20" w:rsidRPr="004E7427">
        <w:rPr>
          <w:rFonts w:eastAsiaTheme="minorEastAsia"/>
        </w:rPr>
        <w:t>The u</w:t>
      </w:r>
      <w:r w:rsidR="00005FD9" w:rsidRPr="004E7427">
        <w:rPr>
          <w:rFonts w:eastAsiaTheme="minorEastAsia"/>
        </w:rPr>
        <w:t xml:space="preserve">ndrained shear strength is correlated with </w:t>
      </w:r>
      <w:r w:rsidR="0080024C" w:rsidRPr="004E7427">
        <w:rPr>
          <w:rFonts w:eastAsiaTheme="minorEastAsia"/>
        </w:rPr>
        <w:t xml:space="preserve">the </w:t>
      </w:r>
      <w:r w:rsidR="00005FD9" w:rsidRPr="004E7427">
        <w:rPr>
          <w:rFonts w:eastAsiaTheme="minorEastAsia"/>
        </w:rPr>
        <w:t xml:space="preserve">elevation such that the deeper the soil layer, the higher the undrained shear strength. </w:t>
      </w:r>
      <w:r w:rsidR="002F3E56" w:rsidRPr="004E7427">
        <w:rPr>
          <w:rFonts w:eastAsiaTheme="minorEastAsia"/>
        </w:rPr>
        <w:t xml:space="preserve">That is consistent with the </w:t>
      </w:r>
      <w:r w:rsidR="00005FD9" w:rsidRPr="004E7427">
        <w:rPr>
          <w:rFonts w:eastAsiaTheme="minorEastAsia"/>
        </w:rPr>
        <w:t>CPTUs data</w:t>
      </w:r>
      <w:r w:rsidR="002F3E56" w:rsidRPr="004E7427">
        <w:rPr>
          <w:rFonts w:eastAsiaTheme="minorEastAsia"/>
        </w:rPr>
        <w:t xml:space="preserve"> in which</w:t>
      </w:r>
      <w:r w:rsidR="00005FD9" w:rsidRPr="004E7427">
        <w:rPr>
          <w:rFonts w:eastAsiaTheme="minorEastAsia"/>
        </w:rPr>
        <w:t xml:space="preserve"> the undrained shear strength increases linearly with depth in </w:t>
      </w:r>
      <w:r w:rsidR="0095001F" w:rsidRPr="004E7427">
        <w:rPr>
          <w:rFonts w:eastAsiaTheme="minorEastAsia"/>
        </w:rPr>
        <w:t xml:space="preserve">the </w:t>
      </w:r>
      <w:r w:rsidR="00005FD9" w:rsidRPr="004E7427">
        <w:rPr>
          <w:rFonts w:eastAsiaTheme="minorEastAsia"/>
        </w:rPr>
        <w:t>normally consolidated clay.</w:t>
      </w:r>
      <w:r w:rsidR="00155B29">
        <w:rPr>
          <w:rFonts w:eastAsiaTheme="minorEastAsia"/>
        </w:rPr>
        <w:t xml:space="preserve"> </w:t>
      </w:r>
      <w:r w:rsidR="00155B29" w:rsidRPr="00155B29">
        <w:rPr>
          <w:rFonts w:eastAsiaTheme="minorEastAsia"/>
        </w:rPr>
        <w:t>The source code, data, and instructions for reproducing the numerical results presented in this paper can be found on the open-source platform GitHub.</w:t>
      </w:r>
    </w:p>
    <w:p w14:paraId="026A3AF7" w14:textId="277AF0BD" w:rsidR="00494B11" w:rsidRPr="004E7427" w:rsidRDefault="004053BC" w:rsidP="00975B51">
      <w:pPr>
        <w:spacing w:after="0"/>
        <w:jc w:val="center"/>
      </w:pPr>
      <w:r w:rsidRPr="004E7427">
        <w:rPr>
          <w:noProof/>
        </w:rPr>
        <w:lastRenderedPageBreak/>
        <w:drawing>
          <wp:inline distT="0" distB="0" distL="0" distR="0" wp14:anchorId="081C09DA" wp14:editId="0FFE0F33">
            <wp:extent cx="5057668" cy="360000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57668" cy="3600000"/>
                    </a:xfrm>
                    <a:prstGeom prst="rect">
                      <a:avLst/>
                    </a:prstGeom>
                    <a:noFill/>
                    <a:ln>
                      <a:noFill/>
                    </a:ln>
                  </pic:spPr>
                </pic:pic>
              </a:graphicData>
            </a:graphic>
          </wp:inline>
        </w:drawing>
      </w:r>
    </w:p>
    <w:p w14:paraId="27E0BEDF" w14:textId="1A03491F" w:rsidR="003A4189" w:rsidRPr="004E7427" w:rsidRDefault="003A4189" w:rsidP="009C4FD2">
      <w:pPr>
        <w:pStyle w:val="Caption"/>
      </w:pPr>
      <w:bookmarkStart w:id="17" w:name="_Ref120700825"/>
      <w:r w:rsidRPr="004E7427">
        <w:t xml:space="preserve">Figure </w:t>
      </w:r>
      <w:fldSimple w:instr=" SEQ Figure \* ARABIC ">
        <w:r w:rsidR="00C02929">
          <w:rPr>
            <w:noProof/>
          </w:rPr>
          <w:t>13</w:t>
        </w:r>
      </w:fldSimple>
      <w:bookmarkEnd w:id="17"/>
      <w:r w:rsidRPr="004E7427">
        <w:t xml:space="preserve"> </w:t>
      </w:r>
      <w:r w:rsidR="00E576A3" w:rsidRPr="004E7427">
        <w:t>The u</w:t>
      </w:r>
      <w:r w:rsidRPr="004E7427">
        <w:t xml:space="preserve">ndrained shear strength </w:t>
      </w:r>
      <w:r w:rsidR="00CD6CDC" w:rsidRPr="004E7427">
        <w:t>at the ground surface</w:t>
      </w:r>
    </w:p>
    <w:p w14:paraId="19DA3D28" w14:textId="4E6D09DE" w:rsidR="00CE6857" w:rsidRPr="004E7427" w:rsidRDefault="00DB3CDB" w:rsidP="00D67B58">
      <w:pPr>
        <w:jc w:val="center"/>
      </w:pPr>
      <w:r w:rsidRPr="004E7427">
        <w:rPr>
          <w:noProof/>
        </w:rPr>
        <w:drawing>
          <wp:inline distT="0" distB="0" distL="0" distR="0" wp14:anchorId="7F11C8A4" wp14:editId="15A5AD82">
            <wp:extent cx="5086956" cy="3600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086956" cy="3600000"/>
                    </a:xfrm>
                    <a:prstGeom prst="rect">
                      <a:avLst/>
                    </a:prstGeom>
                    <a:noFill/>
                    <a:ln>
                      <a:noFill/>
                    </a:ln>
                  </pic:spPr>
                </pic:pic>
              </a:graphicData>
            </a:graphic>
          </wp:inline>
        </w:drawing>
      </w:r>
    </w:p>
    <w:p w14:paraId="4DB7ADDB" w14:textId="4E29E566" w:rsidR="001858D5" w:rsidRPr="009440C5" w:rsidRDefault="001858D5" w:rsidP="001858D5">
      <w:pPr>
        <w:pStyle w:val="Caption"/>
      </w:pPr>
      <w:bookmarkStart w:id="18" w:name="_Ref120700846"/>
      <w:r w:rsidRPr="004E7427">
        <w:t xml:space="preserve">Figure </w:t>
      </w:r>
      <w:fldSimple w:instr=" SEQ Figure \* ARABIC ">
        <w:r w:rsidR="00C02929">
          <w:rPr>
            <w:noProof/>
          </w:rPr>
          <w:t>14</w:t>
        </w:r>
      </w:fldSimple>
      <w:bookmarkEnd w:id="18"/>
      <w:r w:rsidRPr="004E7427">
        <w:t xml:space="preserve"> </w:t>
      </w:r>
      <w:r w:rsidR="00E576A3" w:rsidRPr="004E7427">
        <w:t>The u</w:t>
      </w:r>
      <w:r w:rsidRPr="004E7427">
        <w:t xml:space="preserve">ndrained shear strength </w:t>
      </w:r>
      <w:r w:rsidR="00D90F1F">
        <w:t xml:space="preserve">on top </w:t>
      </w:r>
      <w:r w:rsidRPr="004E7427">
        <w:t>of the quick clay layer</w:t>
      </w:r>
    </w:p>
    <w:p w14:paraId="2F857E43" w14:textId="5E46834E" w:rsidR="00A00D37" w:rsidRDefault="00A00D37" w:rsidP="00E52571">
      <w:pPr>
        <w:pStyle w:val="Heading1"/>
      </w:pPr>
      <w:r w:rsidRPr="009440C5">
        <w:lastRenderedPageBreak/>
        <w:t>Numerical model</w:t>
      </w:r>
    </w:p>
    <w:p w14:paraId="4060D371" w14:textId="33E2B561" w:rsidR="00C607A3" w:rsidRPr="00C607A3" w:rsidRDefault="00B5341C" w:rsidP="006D0074">
      <w:pPr>
        <w:pStyle w:val="Heading2"/>
        <w:ind w:left="0" w:firstLine="0"/>
      </w:pPr>
      <w:r>
        <w:t>Generalized Interpolation Material Point Method</w:t>
      </w:r>
    </w:p>
    <w:p w14:paraId="27726725" w14:textId="6E0A310F" w:rsidR="001A7C12" w:rsidRDefault="001A7C12" w:rsidP="001A7C12">
      <w:pPr>
        <w:suppressAutoHyphens/>
        <w:overflowPunct w:val="0"/>
        <w:autoSpaceDE w:val="0"/>
        <w:autoSpaceDN w:val="0"/>
        <w:adjustRightInd w:val="0"/>
        <w:spacing w:after="0" w:line="480" w:lineRule="auto"/>
        <w:textAlignment w:val="baseline"/>
      </w:pPr>
      <w:r>
        <w:t>T</w:t>
      </w:r>
      <w:r w:rsidRPr="009440C5">
        <w:t xml:space="preserve">he Material Point </w:t>
      </w:r>
      <w:proofErr w:type="gramStart"/>
      <w:r w:rsidRPr="009440C5">
        <w:t>Method  is</w:t>
      </w:r>
      <w:proofErr w:type="gramEnd"/>
      <w:r w:rsidRPr="009440C5">
        <w:t xml:space="preserve"> </w:t>
      </w:r>
      <w:r>
        <w:t xml:space="preserve">a continuum method </w:t>
      </w:r>
      <w:r w:rsidRPr="009440C5">
        <w:t xml:space="preserve">well suited for the solution of dynamic large deformation problems. Comparing the </w:t>
      </w:r>
      <w:r w:rsidR="00552C65" w:rsidRPr="00552C65">
        <w:t xml:space="preserve">Material Point Method </w:t>
      </w:r>
      <w:r w:rsidRPr="009440C5">
        <w:t xml:space="preserve">to the Finite Element Method where the integration points are fixed in the deformed mesh, the </w:t>
      </w:r>
      <w:r w:rsidR="00552C65" w:rsidRPr="00552C65">
        <w:t xml:space="preserve">Material Point Method </w:t>
      </w:r>
      <w:r w:rsidRPr="009440C5">
        <w:t xml:space="preserve">allows the integration points, or more precisely the material points, to move freely in the background mesh (see </w:t>
      </w:r>
      <w:r w:rsidRPr="009440C5">
        <w:fldChar w:fldCharType="begin"/>
      </w:r>
      <w:r w:rsidRPr="009440C5">
        <w:instrText xml:space="preserve"> REF _Ref120192738 \h </w:instrText>
      </w:r>
      <w:r w:rsidRPr="009440C5">
        <w:fldChar w:fldCharType="separate"/>
      </w:r>
      <w:r w:rsidR="00C02929" w:rsidRPr="009440C5">
        <w:t xml:space="preserve">Figure </w:t>
      </w:r>
      <w:r w:rsidR="00C02929">
        <w:rPr>
          <w:noProof/>
        </w:rPr>
        <w:t>15</w:t>
      </w:r>
      <w:r w:rsidRPr="009440C5">
        <w:fldChar w:fldCharType="end"/>
      </w:r>
      <w:r w:rsidRPr="009440C5">
        <w:t xml:space="preserve">). As a result, large deformations in solid mechanics can be modeled for materials that are history dependent. Several years later, Bardenhagen and Kober (2004) proposed the Generalized Interpolation Material Point Method (GIMP), which significantly improves the robustness and accuracy of the original Material Point Method. The GIMP version of the </w:t>
      </w:r>
      <w:r w:rsidR="001F72B1">
        <w:t>M</w:t>
      </w:r>
      <w:r w:rsidR="001F72B1" w:rsidRPr="009440C5">
        <w:t xml:space="preserve">aterial </w:t>
      </w:r>
      <w:r w:rsidR="001F72B1">
        <w:t>P</w:t>
      </w:r>
      <w:r w:rsidR="001F72B1" w:rsidRPr="009440C5">
        <w:t xml:space="preserve">oint </w:t>
      </w:r>
      <w:r w:rsidR="001F72B1">
        <w:t>M</w:t>
      </w:r>
      <w:r w:rsidR="001F72B1" w:rsidRPr="009440C5">
        <w:t xml:space="preserve">ethod </w:t>
      </w:r>
      <w:r w:rsidRPr="009440C5">
        <w:t>is used in this pape</w:t>
      </w:r>
      <w:r w:rsidR="001F72B1">
        <w:t>r</w:t>
      </w:r>
      <w:r w:rsidRPr="009440C5">
        <w:t xml:space="preserve">. </w:t>
      </w:r>
    </w:p>
    <w:p w14:paraId="0013FC67" w14:textId="77777777" w:rsidR="002B03BB" w:rsidRPr="009440C5" w:rsidRDefault="002B03BB" w:rsidP="002B03BB">
      <w:pPr>
        <w:jc w:val="center"/>
        <w:rPr>
          <w:b/>
          <w:sz w:val="40"/>
          <w:szCs w:val="40"/>
        </w:rPr>
      </w:pPr>
      <w:r w:rsidRPr="009440C5">
        <w:rPr>
          <w:noProof/>
        </w:rPr>
        <w:drawing>
          <wp:inline distT="0" distB="0" distL="0" distR="0" wp14:anchorId="77610B27" wp14:editId="60F5D5BD">
            <wp:extent cx="2487880" cy="2250736"/>
            <wp:effectExtent l="0" t="0" r="8255" b="0"/>
            <wp:docPr id="841714588" name="Picture 841714588"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5"/>
                    <a:stretch>
                      <a:fillRect/>
                    </a:stretch>
                  </pic:blipFill>
                  <pic:spPr>
                    <a:xfrm>
                      <a:off x="0" y="0"/>
                      <a:ext cx="2555501" cy="2311911"/>
                    </a:xfrm>
                    <a:prstGeom prst="rect">
                      <a:avLst/>
                    </a:prstGeom>
                  </pic:spPr>
                </pic:pic>
              </a:graphicData>
            </a:graphic>
          </wp:inline>
        </w:drawing>
      </w:r>
    </w:p>
    <w:p w14:paraId="19C6B6D7" w14:textId="26840493" w:rsidR="002B03BB" w:rsidRDefault="002B03BB" w:rsidP="002B03BB">
      <w:pPr>
        <w:pStyle w:val="Caption"/>
      </w:pPr>
      <w:bookmarkStart w:id="19" w:name="_Ref120192738"/>
      <w:r w:rsidRPr="009440C5">
        <w:t xml:space="preserve">Figure </w:t>
      </w:r>
      <w:fldSimple w:instr=" SEQ Figure \* ARABIC ">
        <w:r w:rsidR="00C02929">
          <w:rPr>
            <w:noProof/>
          </w:rPr>
          <w:t>15</w:t>
        </w:r>
      </w:fldSimple>
      <w:bookmarkEnd w:id="19"/>
      <w:r w:rsidRPr="009440C5">
        <w:t xml:space="preserve"> Material Point Method vs Finite Element Method (FEM)</w:t>
      </w:r>
    </w:p>
    <w:p w14:paraId="3A716876" w14:textId="78747C7C" w:rsidR="00816744" w:rsidRDefault="000C5911" w:rsidP="006D0074">
      <w:pPr>
        <w:pStyle w:val="Heading2"/>
        <w:ind w:left="0" w:firstLine="0"/>
      </w:pPr>
      <w:r>
        <w:t>Geotechnical</w:t>
      </w:r>
      <w:r w:rsidR="00816744">
        <w:t xml:space="preserve"> parameters</w:t>
      </w:r>
      <w:r>
        <w:t xml:space="preserve"> </w:t>
      </w:r>
    </w:p>
    <w:p w14:paraId="50BAD7EE" w14:textId="7CC72D06" w:rsidR="00831F2B" w:rsidRPr="00262335" w:rsidRDefault="00831F2B" w:rsidP="00831F2B">
      <w:pPr>
        <w:pStyle w:val="Caption"/>
        <w:spacing w:before="240"/>
        <w:jc w:val="left"/>
      </w:pPr>
      <w:bookmarkStart w:id="20"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C02929">
        <w:rPr>
          <w:noProof/>
        </w:rPr>
        <w:t>1</w:t>
      </w:r>
      <w:r w:rsidRPr="00262335">
        <w:rPr>
          <w:noProof/>
        </w:rPr>
        <w:fldChar w:fldCharType="end"/>
      </w:r>
      <w:bookmarkEnd w:id="20"/>
      <w:r w:rsidRPr="00262335">
        <w:t xml:space="preserve">. Parameters in the progressive failure of the </w:t>
      </w:r>
      <w:r w:rsidR="0083192F">
        <w:t>quick</w:t>
      </w:r>
      <w:r w:rsidRPr="00262335">
        <w:t xml:space="preserve"> clays slope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910"/>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21"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 xml:space="preserve">u,ref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3C383F58" w:rsidR="00A178D8" w:rsidRPr="00262335" w:rsidRDefault="007570D0" w:rsidP="00D055EA">
            <w:pPr>
              <w:jc w:val="center"/>
              <w:rPr>
                <w:rFonts w:cs="Times New Roman"/>
              </w:rPr>
            </w:pPr>
            <w:r>
              <w:t>non-sensitive</w:t>
            </w:r>
            <w:r>
              <w:rPr>
                <w:rFonts w:cs="Times New Roman"/>
              </w:rPr>
              <w:t xml:space="preserve"> </w:t>
            </w:r>
            <w:r w:rsidR="00665900">
              <w:rPr>
                <w:rFonts w:cs="Times New Roman"/>
              </w:rPr>
              <w:t>c</w:t>
            </w:r>
            <w:r w:rsidR="00A178D8">
              <w:rPr>
                <w:rFonts w:cs="Times New Roman"/>
              </w:rPr>
              <w:t>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2044B724" w:rsidR="00A178D8" w:rsidRPr="00262335" w:rsidRDefault="00665900" w:rsidP="00D055EA">
            <w:pPr>
              <w:jc w:val="center"/>
              <w:rPr>
                <w:rFonts w:cs="Times New Roman"/>
              </w:rPr>
            </w:pPr>
            <w:r>
              <w:rPr>
                <w:rFonts w:cs="Times New Roman"/>
              </w:rPr>
              <w:t>q</w:t>
            </w:r>
            <w:r w:rsidR="00AA2BDA">
              <w:rPr>
                <w:rFonts w:cs="Times New Roman"/>
              </w:rPr>
              <w:t>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21"/>
    <w:p w14:paraId="7D80CFF4" w14:textId="132E4507" w:rsidR="00E92628" w:rsidRDefault="00C15F5F" w:rsidP="001F054B">
      <w:pPr>
        <w:suppressAutoHyphens/>
        <w:overflowPunct w:val="0"/>
        <w:autoSpaceDE w:val="0"/>
        <w:autoSpaceDN w:val="0"/>
        <w:adjustRightInd w:val="0"/>
        <w:spacing w:after="0" w:line="480" w:lineRule="auto"/>
        <w:textAlignment w:val="baseline"/>
      </w:pPr>
      <w:r>
        <w:lastRenderedPageBreak/>
        <w:t>Based on the soil investigation</w:t>
      </w:r>
      <w:r w:rsidR="002E71B0">
        <w:t xml:space="preserve"> </w:t>
      </w:r>
      <w:r w:rsidR="00E31828" w:rsidRPr="00E31828">
        <w:t>(Multiconsult, 2021a),</w:t>
      </w:r>
      <w:r>
        <w:t xml:space="preserve"> </w:t>
      </w:r>
      <w:r w:rsidR="00F51BA4">
        <w:t>t</w:t>
      </w:r>
      <w:r w:rsidRPr="00E31828">
        <w:t xml:space="preserve">he average soil </w:t>
      </w:r>
      <w:r w:rsidR="001D6E88">
        <w:t>unit weight</w:t>
      </w:r>
      <w:r w:rsidR="001D6E88" w:rsidRPr="00E31828">
        <w:t xml:space="preserve"> </w:t>
      </w:r>
      <w:r w:rsidRPr="00E31828">
        <w:t>is 19.5 kN/m</w:t>
      </w:r>
      <w:r w:rsidRPr="002E71B0">
        <w:rPr>
          <w:vertAlign w:val="superscript"/>
        </w:rPr>
        <w:t>3</w:t>
      </w:r>
      <w:r w:rsidR="00E31828" w:rsidRPr="002E71B0">
        <w:rPr>
          <w:vertAlign w:val="superscript"/>
        </w:rPr>
        <w:t xml:space="preserve"> </w:t>
      </w:r>
      <w:r w:rsidR="00E31828" w:rsidRPr="00E31828">
        <w:t>for all layers</w:t>
      </w:r>
      <w:r w:rsidR="00E31828">
        <w:t xml:space="preserve">. </w:t>
      </w:r>
      <w:r w:rsidR="002E71B0">
        <w:t>For undrained condition, t</w:t>
      </w:r>
      <w:r w:rsidR="00816C45">
        <w:t>he Young’s modulus is set to be 10 MPa with the Poisson</w:t>
      </w:r>
      <w:r w:rsidR="006C4016">
        <w:t xml:space="preserve">’s ratio of 0.49. Sensitivity analysis showed that elastic parameters have negligible effects on the numerical results. </w:t>
      </w:r>
    </w:p>
    <w:p w14:paraId="50CFB006" w14:textId="3172BEC8" w:rsidR="001F054B" w:rsidRDefault="001F054B" w:rsidP="001F054B">
      <w:pPr>
        <w:suppressAutoHyphens/>
        <w:overflowPunct w:val="0"/>
        <w:autoSpaceDE w:val="0"/>
        <w:autoSpaceDN w:val="0"/>
        <w:adjustRightInd w:val="0"/>
        <w:spacing w:after="0" w:line="480" w:lineRule="auto"/>
        <w:textAlignment w:val="baseline"/>
      </w:pPr>
      <w:r>
        <w:t xml:space="preserve">According to NS8015 </w:t>
      </w:r>
      <w:r>
        <w:fldChar w:fldCharType="begin"/>
      </w:r>
      <w:r>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fldChar w:fldCharType="separate"/>
      </w:r>
      <w:r>
        <w:rPr>
          <w:noProof/>
        </w:rPr>
        <w:t>(Toril Wiig, 2020)</w:t>
      </w:r>
      <w:r>
        <w:fldChar w:fldCharType="end"/>
      </w:r>
      <w:r>
        <w:t>, quick clay has a remolded undrained shear strength of less than 0.5 kPa. Therefore, the quick clay layers were calculated using remoulded undrained shear strengths of 0.5 kPa. Meanwhile, CPTUs data indicate</w:t>
      </w:r>
      <w:r w:rsidR="00274D03">
        <w:t>d</w:t>
      </w:r>
      <w:r>
        <w:t xml:space="preserve"> that the minimum undrained shear strength in some boreholes is 11 kPa. Therefore, we select a remoulded undrained shear strength of 10</w:t>
      </w:r>
      <w:r w:rsidR="00B80E32">
        <w:t xml:space="preserve"> </w:t>
      </w:r>
      <w:r>
        <w:t xml:space="preserve">kPa for the </w:t>
      </w:r>
      <w:r w:rsidR="007570D0">
        <w:t xml:space="preserve">non-sensitive </w:t>
      </w:r>
      <w:r>
        <w:t xml:space="preserve">clay layer. </w:t>
      </w:r>
      <w:r w:rsidR="00FF3D43">
        <w:t>T</w:t>
      </w:r>
      <w:r>
        <w:t>he sensitivity of the clay layer is between 1-10 and the sensitivity of the quick clay layer is between 20-100, which corresponds to the results of the fall cone tests in the Gjerdrum landslide</w:t>
      </w:r>
      <w:r w:rsidR="00DE5F0D">
        <w:t xml:space="preserve"> </w:t>
      </w:r>
      <w:r w:rsidR="00DE5F0D" w:rsidRPr="00E31828">
        <w:t>(Multiconsult, 2021a)</w:t>
      </w:r>
      <w:r>
        <w:t xml:space="preserv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t xml:space="preserve">is scaled in accordance with the mesh. In several studies (Rogstad, 2021; Tran &amp; Solowski,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t xml:space="preserve"> set to</w:t>
      </w:r>
      <w:r w:rsidR="00B864B8">
        <w:t xml:space="preserve"> be</w:t>
      </w:r>
      <w:r>
        <w:t xml:space="preserve"> </w:t>
      </w:r>
      <w:r w:rsidR="0037353B">
        <w:t xml:space="preserve">approximately </w:t>
      </w:r>
      <w:r>
        <w:t xml:space="preserve">100% for mesh sizes of 0.25 m. </w:t>
      </w:r>
      <w:r w:rsidR="001335DA">
        <w:t>Using the scaling law</w:t>
      </w:r>
      <w:r>
        <w:t xml:space="preserve">,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t>of approximately 25</w:t>
      </w:r>
      <w:r w:rsidR="00A94E4E">
        <w:t>%</w:t>
      </w:r>
      <w:r>
        <w:t xml:space="preserve"> for a mesh size of 1 </w:t>
      </w:r>
      <w:r w:rsidR="00F849EE">
        <w:t>m</w:t>
      </w:r>
      <w:r>
        <w:t xml:space="preserve">. The </w:t>
      </w:r>
      <w:r w:rsidR="00727F22">
        <w:t xml:space="preserve">constitutive </w:t>
      </w:r>
      <w:r>
        <w:t>soil parameters for the study are summarized in Table 1.</w:t>
      </w:r>
      <w:r w:rsidR="00D731AF">
        <w:t xml:space="preserve"> </w:t>
      </w:r>
    </w:p>
    <w:p w14:paraId="5808E0A8" w14:textId="4060464D" w:rsidR="000A27D4" w:rsidRDefault="000A27D4" w:rsidP="00662581">
      <w:pPr>
        <w:pStyle w:val="Heading1"/>
      </w:pPr>
      <w:r w:rsidRPr="009440C5">
        <w:t xml:space="preserve">Numerical </w:t>
      </w:r>
      <w:r w:rsidR="000B76CE">
        <w:t>results</w:t>
      </w:r>
    </w:p>
    <w:p w14:paraId="0AB1EBBF" w14:textId="33E68079" w:rsidR="00136C2F" w:rsidRPr="000E318A" w:rsidRDefault="00D6623B" w:rsidP="00136C2F">
      <w:pPr>
        <w:pStyle w:val="Heading2"/>
        <w:ind w:left="0" w:firstLine="0"/>
      </w:pPr>
      <w:r>
        <w:t>Phase 1: p</w:t>
      </w:r>
      <w:r w:rsidR="00136C2F" w:rsidRPr="000E318A">
        <w:t>re-failure initial stress condition</w:t>
      </w:r>
    </w:p>
    <w:p w14:paraId="66ADA7AC" w14:textId="7449E8DB" w:rsidR="00136C2F" w:rsidRDefault="00136C2F" w:rsidP="00136C2F">
      <w:pPr>
        <w:suppressAutoHyphens/>
        <w:overflowPunct w:val="0"/>
        <w:autoSpaceDE w:val="0"/>
        <w:autoSpaceDN w:val="0"/>
        <w:adjustRightInd w:val="0"/>
        <w:spacing w:after="120" w:line="480" w:lineRule="auto"/>
        <w:textAlignment w:val="baseline"/>
      </w:pPr>
      <w:r w:rsidRPr="00023F8A">
        <w:t xml:space="preserve">Phase 1 of the simulation is dedicated to establishing the initial stress conditions. </w:t>
      </w:r>
      <w:r w:rsidRPr="000E318A">
        <w:t>All layers are placed within the rigid bedrock, while all side boundaries operate under Neumann boundary conditions, which facilitates the free movement of debris out of the domain</w:t>
      </w:r>
      <w:r>
        <w:t xml:space="preserve"> in Phase 2</w:t>
      </w:r>
      <w:r w:rsidRPr="000E318A">
        <w:t>.</w:t>
      </w:r>
      <w:r>
        <w:t xml:space="preserve"> P</w:t>
      </w:r>
      <w:r w:rsidRPr="00023F8A">
        <w:t>hase</w:t>
      </w:r>
      <w:r>
        <w:t xml:space="preserve"> 1</w:t>
      </w:r>
      <w:r w:rsidRPr="00023F8A">
        <w:t xml:space="preserve"> involves the generation of initial stresses through gravity loading, utilizing estimated topography data from 2007 and incorporating the undrained shear strength of the soil. A density value of 1950 kg/m³ for saturated clay is considered during this process to </w:t>
      </w:r>
      <w:r>
        <w:t xml:space="preserve">establish the initial </w:t>
      </w:r>
      <w:r>
        <w:lastRenderedPageBreak/>
        <w:t>total stress condition</w:t>
      </w:r>
      <w:r w:rsidRPr="00023F8A">
        <w:t xml:space="preserve">. To expedite equilibrium attainment, numerical damping is applied, ensuring efficient progression </w:t>
      </w:r>
      <w:r w:rsidR="009F5060">
        <w:t xml:space="preserve">to the steady state </w:t>
      </w:r>
      <w:r w:rsidRPr="00023F8A">
        <w:t>in the simulation. It</w:t>
      </w:r>
      <w:r>
        <w:t xml:space="preserve"> is</w:t>
      </w:r>
      <w:r w:rsidRPr="00023F8A">
        <w:t xml:space="preserve"> important to note that the numerical damping introduced in Phase 1 is later removed during the second phase of the simulation, allowing for a more precise representation of the system's behavior during the retrogressive failure analysis in Phase 2.</w:t>
      </w:r>
      <w:r>
        <w:t xml:space="preserve"> To initiate the calculation in Phase 2, </w:t>
      </w:r>
      <w:r w:rsidRPr="00612A3B">
        <w:t xml:space="preserve">the topographical differences between 2015 and 2007 </w:t>
      </w:r>
      <w:r w:rsidR="00DF3372">
        <w:t>were</w:t>
      </w:r>
      <w:r w:rsidRPr="00612A3B">
        <w:t xml:space="preserve"> removed to mimic erosion</w:t>
      </w:r>
      <w:r>
        <w:t xml:space="preserve">. </w:t>
      </w:r>
      <w:r w:rsidR="00DF3372" w:rsidRPr="00DF3372">
        <w:t>This unloading process acted as a trigger for the initiation of retrogressive slides.</w:t>
      </w:r>
    </w:p>
    <w:p w14:paraId="56DB61CE" w14:textId="4E6CB96F" w:rsidR="009B6D0E" w:rsidRPr="006D0074" w:rsidRDefault="00D6623B" w:rsidP="006D0074">
      <w:pPr>
        <w:pStyle w:val="Heading2"/>
        <w:ind w:left="0" w:firstLine="0"/>
      </w:pPr>
      <w:r>
        <w:t>Phase 2: i</w:t>
      </w:r>
      <w:r w:rsidR="00BD5951" w:rsidRPr="006D0074">
        <w:t>nitiation of the first slide</w:t>
      </w:r>
      <w:r w:rsidR="0023380E" w:rsidRPr="006D0074">
        <w:t>s</w:t>
      </w:r>
    </w:p>
    <w:p w14:paraId="49CE0AB0" w14:textId="711ADF8D"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t xml:space="preserve">The Gjerdrum landslide was initiated by first local instability near Tistilbekken.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Tistilbekken during the </w:t>
      </w:r>
      <w:r w:rsidR="006072F0">
        <w:t>early morning</w:t>
      </w:r>
      <w:r w:rsidRPr="00FA30E6">
        <w:t xml:space="preserve"> of 3</w:t>
      </w:r>
      <w:r w:rsidR="00B84834">
        <w:t>0</w:t>
      </w:r>
      <w:r w:rsidR="00B84834" w:rsidRPr="00B84834">
        <w:rPr>
          <w:vertAlign w:val="superscript"/>
        </w:rPr>
        <w:t>th</w:t>
      </w:r>
      <w:r w:rsidRPr="00FA30E6">
        <w:t xml:space="preserve"> December 2020. </w:t>
      </w:r>
      <w:r w:rsidR="00F836F5" w:rsidRPr="00F836F5">
        <w:t xml:space="preserve">As we transitioned from Phase 1 to Phase 2 and </w:t>
      </w:r>
      <w:r w:rsidR="00200614">
        <w:t>removed</w:t>
      </w:r>
      <w:r w:rsidR="00F836F5" w:rsidRPr="00F836F5">
        <w:t xml:space="preserve"> the soil </w:t>
      </w:r>
      <w:r w:rsidR="00200614">
        <w:t xml:space="preserve">mass </w:t>
      </w:r>
      <w:r w:rsidR="00F836F5" w:rsidRPr="00F836F5">
        <w:t xml:space="preserve">near the slope's toe, it became evident that these slopes initially exhibited very low stability, with a safety factor of approximately 1. </w:t>
      </w:r>
      <w:r w:rsidR="00523F4C">
        <w:t>D</w:t>
      </w:r>
      <w:r w:rsidR="0039063B" w:rsidRPr="0039063B">
        <w:t xml:space="preserve">ue to the instability and </w:t>
      </w:r>
      <w:r w:rsidR="00A80565">
        <w:t xml:space="preserve">the </w:t>
      </w:r>
      <w:r w:rsidR="0030290E">
        <w:t xml:space="preserve">low strength and softening behavior of </w:t>
      </w:r>
      <w:r w:rsidR="00A80565">
        <w:t>quick clays</w:t>
      </w:r>
      <w:r w:rsidR="0039063B" w:rsidRPr="0039063B">
        <w:t>, the</w:t>
      </w:r>
      <w:r w:rsidR="00A80565">
        <w:t xml:space="preserve"> numerical model showed that</w:t>
      </w:r>
      <w:r w:rsidR="0039063B" w:rsidRPr="0039063B">
        <w:t xml:space="preserve"> first slides occurred </w:t>
      </w:r>
      <w:r w:rsidR="0039063B" w:rsidRPr="000D1C1D">
        <w:t xml:space="preserve">without additional </w:t>
      </w:r>
      <w:r w:rsidR="00A80565" w:rsidRPr="000D1C1D">
        <w:t xml:space="preserve">numerical </w:t>
      </w:r>
      <w:r w:rsidR="0039063B" w:rsidRPr="000D1C1D">
        <w:t>intervention.</w:t>
      </w:r>
      <w:r w:rsidR="0039063B" w:rsidRPr="0039063B">
        <w:t xml:space="preserve"> Here are some numerical observations</w:t>
      </w:r>
      <w:r w:rsidR="00BB797E">
        <w:t xml:space="preserve"> during the initiation of the slide</w:t>
      </w:r>
      <w:r w:rsidR="0039063B" w:rsidRPr="0039063B">
        <w:t>:</w:t>
      </w:r>
    </w:p>
    <w:p w14:paraId="1CB88782" w14:textId="7E8C4441" w:rsidR="00064F0A" w:rsidRDefault="0039063B" w:rsidP="00064F0A">
      <w:pPr>
        <w:pStyle w:val="ListParagraph"/>
        <w:numPr>
          <w:ilvl w:val="0"/>
          <w:numId w:val="10"/>
        </w:numPr>
        <w:suppressAutoHyphens/>
        <w:spacing w:after="0" w:line="480" w:lineRule="auto"/>
      </w:pPr>
      <w:r w:rsidRPr="0039063B">
        <w:t>The numerical model indicate</w:t>
      </w:r>
      <w:r w:rsidR="0071367D">
        <w:t xml:space="preserve">d </w:t>
      </w:r>
      <w:r w:rsidRPr="0039063B">
        <w:t xml:space="preserve">the location of the first slides in a manner that reported in the Gjerdrum report </w:t>
      </w:r>
      <w:r w:rsidR="00B3182F" w:rsidRPr="009440C5">
        <w:fldChar w:fldCharType="begin"/>
      </w:r>
      <w:r w:rsidR="00B3182F"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B3182F" w:rsidRPr="009440C5">
        <w:fldChar w:fldCharType="separate"/>
      </w:r>
      <w:r w:rsidR="00B3182F" w:rsidRPr="009440C5">
        <w:rPr>
          <w:noProof/>
        </w:rPr>
        <w:t>(Ryan et al., 2021)</w:t>
      </w:r>
      <w:r w:rsidR="00B3182F" w:rsidRPr="009440C5">
        <w:fldChar w:fldCharType="end"/>
      </w:r>
      <w:r w:rsidR="00B3182F">
        <w:t xml:space="preserve"> as illustrated in </w:t>
      </w:r>
      <w:r w:rsidR="00555A2F">
        <w:fldChar w:fldCharType="begin"/>
      </w:r>
      <w:r w:rsidR="00555A2F">
        <w:instrText xml:space="preserve"> REF _Ref157182731 \h </w:instrText>
      </w:r>
      <w:r w:rsidR="00555A2F">
        <w:fldChar w:fldCharType="separate"/>
      </w:r>
      <w:r w:rsidR="00C02929" w:rsidRPr="009440C5">
        <w:t xml:space="preserve">Figure </w:t>
      </w:r>
      <w:r w:rsidR="00C02929">
        <w:rPr>
          <w:noProof/>
        </w:rPr>
        <w:t>16</w:t>
      </w:r>
      <w:r w:rsidR="00555A2F">
        <w:fldChar w:fldCharType="end"/>
      </w:r>
      <w:r w:rsidR="00555A2F">
        <w:t xml:space="preserve"> </w:t>
      </w:r>
      <w:r w:rsidR="0038571E" w:rsidRPr="0038571E">
        <w:t>where the blue color indicates the speed of the first soil blocks</w:t>
      </w:r>
      <w:r w:rsidR="00EE5CAA">
        <w:t xml:space="preserve"> at about </w:t>
      </w:r>
      <w:r w:rsidR="00E15B69">
        <w:t>1</w:t>
      </w:r>
      <w:r w:rsidR="00EE5CAA">
        <w:t xml:space="preserve">0 seconds after </w:t>
      </w:r>
      <w:r w:rsidR="00EE5CAA" w:rsidRPr="00555A2F">
        <w:t>the Phase</w:t>
      </w:r>
      <w:r w:rsidR="00EE5CAA">
        <w:t xml:space="preserve"> 1</w:t>
      </w:r>
      <w:r w:rsidR="0038571E" w:rsidRPr="0038571E">
        <w:t xml:space="preserve">. </w:t>
      </w:r>
      <w:r w:rsidR="00DA5199">
        <w:t>At the location of the first slide, t</w:t>
      </w:r>
      <w:r w:rsidR="0038571E" w:rsidRPr="0038571E">
        <w:t xml:space="preserve">he quick clay layers are shallow </w:t>
      </w:r>
      <w:r w:rsidR="00DA5199">
        <w:t>just few meters below the ground</w:t>
      </w:r>
      <w:r w:rsidR="0038571E" w:rsidRPr="0038571E">
        <w:t xml:space="preserve"> (at 166 m in</w:t>
      </w:r>
      <w:r w:rsidR="001F4A68">
        <w:t xml:space="preserve"> </w:t>
      </w:r>
      <w:r w:rsidR="00421AEF">
        <w:fldChar w:fldCharType="begin"/>
      </w:r>
      <w:r w:rsidR="00421AEF">
        <w:instrText xml:space="preserve"> REF _Ref120530252 \h </w:instrText>
      </w:r>
      <w:r w:rsidR="00421AEF">
        <w:fldChar w:fldCharType="separate"/>
      </w:r>
      <w:r w:rsidR="00C02929" w:rsidRPr="009440C5">
        <w:t xml:space="preserve">Figure </w:t>
      </w:r>
      <w:r w:rsidR="00C02929">
        <w:rPr>
          <w:noProof/>
        </w:rPr>
        <w:t>11</w:t>
      </w:r>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r w:rsidR="00C02929" w:rsidRPr="009440C5">
        <w:t xml:space="preserve">Figure </w:t>
      </w:r>
      <w:r w:rsidR="00C02929">
        <w:rPr>
          <w:noProof/>
        </w:rPr>
        <w:t>9</w:t>
      </w:r>
      <w:r w:rsidR="00BB1194">
        <w:fldChar w:fldCharType="end"/>
      </w:r>
      <w:r w:rsidR="00BB1194">
        <w:t>).</w:t>
      </w:r>
    </w:p>
    <w:p w14:paraId="7F6D04D2" w14:textId="164F73A8" w:rsidR="00F13EF0" w:rsidRPr="008548CF" w:rsidRDefault="00E576A3" w:rsidP="00F13EF0">
      <w:pPr>
        <w:pStyle w:val="ListParagraph"/>
        <w:numPr>
          <w:ilvl w:val="0"/>
          <w:numId w:val="10"/>
        </w:numPr>
        <w:suppressAutoHyphens/>
        <w:spacing w:after="0" w:line="480" w:lineRule="auto"/>
        <w:rPr>
          <w:lang w:val="en-US"/>
        </w:rPr>
      </w:pPr>
      <w:r>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creek</w:t>
      </w:r>
      <w:r w:rsidR="00E472B0" w:rsidRPr="00E472B0">
        <w:t xml:space="preserve"> </w:t>
      </w:r>
      <w:r w:rsidR="00BF774F">
        <w:t xml:space="preserve">as illustrated in </w:t>
      </w:r>
      <w:r w:rsidR="00555A2F">
        <w:fldChar w:fldCharType="begin"/>
      </w:r>
      <w:r w:rsidR="00555A2F">
        <w:instrText xml:space="preserve"> REF _Ref157182745 \h </w:instrText>
      </w:r>
      <w:r w:rsidR="00555A2F">
        <w:fldChar w:fldCharType="separate"/>
      </w:r>
      <w:r w:rsidR="00C02929" w:rsidRPr="009440C5">
        <w:t xml:space="preserve">Figure </w:t>
      </w:r>
      <w:r w:rsidR="00C02929">
        <w:rPr>
          <w:noProof/>
        </w:rPr>
        <w:t>17</w:t>
      </w:r>
      <w:r w:rsidR="00555A2F">
        <w:fldChar w:fldCharType="end"/>
      </w:r>
      <w:r w:rsidR="00555A2F">
        <w:t xml:space="preserve"> </w:t>
      </w:r>
      <w:r w:rsidR="00BF774F">
        <w:t xml:space="preserve">where </w:t>
      </w:r>
      <w:r w:rsidR="00BA3D2D">
        <w:t xml:space="preserve">the </w:t>
      </w:r>
      <w:r w:rsidR="00BF774F" w:rsidRPr="00E472B0">
        <w:t xml:space="preserve">blue color indicates the magnitude of the </w:t>
      </w:r>
      <w:r w:rsidR="00BF774F" w:rsidRPr="00E472B0">
        <w:lastRenderedPageBreak/>
        <w:t>shear strain</w:t>
      </w:r>
      <w:r w:rsidR="00E15B69">
        <w:t xml:space="preserve"> at the surface</w:t>
      </w:r>
      <w:r w:rsidR="00E472B0" w:rsidRPr="00E472B0">
        <w:t>.</w:t>
      </w:r>
      <w:r w:rsidR="00B62DCF">
        <w:t xml:space="preserve"> T</w:t>
      </w:r>
      <w:r w:rsidR="0019593A">
        <w:t>hese shear band</w:t>
      </w:r>
      <w:r w:rsidR="00E472B0" w:rsidRPr="00E472B0">
        <w:t xml:space="preserve"> were primarily governed by the morphology of</w:t>
      </w:r>
      <w:r w:rsidR="00E75B3C">
        <w:t xml:space="preserve"> the </w:t>
      </w:r>
      <w:r w:rsidR="00E472B0" w:rsidRPr="00E472B0">
        <w:t>quick clay layers</w:t>
      </w:r>
      <w:r w:rsidR="00B62DCF">
        <w:t xml:space="preserve"> and initiated</w:t>
      </w:r>
      <w:r w:rsidR="00E472B0" w:rsidRPr="00E472B0">
        <w:t xml:space="preserve"> the retrogressive failure</w:t>
      </w:r>
      <w:r w:rsidR="00B62DCF">
        <w:t xml:space="preserve"> of this quick clay landslide</w:t>
      </w:r>
      <w:r w:rsidR="00E472B0" w:rsidRPr="00E472B0">
        <w:t>.</w:t>
      </w:r>
    </w:p>
    <w:p w14:paraId="5A39120E" w14:textId="77777777" w:rsidR="00F13EF0" w:rsidRPr="009440C5" w:rsidRDefault="00F13EF0" w:rsidP="008548CF">
      <w:pPr>
        <w:ind w:left="360"/>
      </w:pPr>
      <w:r w:rsidRPr="009440C5">
        <w:rPr>
          <w:noProof/>
        </w:rPr>
        <w:drawing>
          <wp:inline distT="0" distB="0" distL="0" distR="0" wp14:anchorId="48125505" wp14:editId="02548E84">
            <wp:extent cx="5731510" cy="3209290"/>
            <wp:effectExtent l="0" t="0" r="2540" b="0"/>
            <wp:docPr id="152379470" name="Picture 15237947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26"/>
                    <a:stretch>
                      <a:fillRect/>
                    </a:stretch>
                  </pic:blipFill>
                  <pic:spPr>
                    <a:xfrm>
                      <a:off x="0" y="0"/>
                      <a:ext cx="5731510" cy="3209290"/>
                    </a:xfrm>
                    <a:prstGeom prst="rect">
                      <a:avLst/>
                    </a:prstGeom>
                  </pic:spPr>
                </pic:pic>
              </a:graphicData>
            </a:graphic>
          </wp:inline>
        </w:drawing>
      </w:r>
    </w:p>
    <w:p w14:paraId="5A76774E" w14:textId="0497F1BC" w:rsidR="00F13EF0" w:rsidRDefault="00F13EF0" w:rsidP="008548CF">
      <w:pPr>
        <w:pStyle w:val="Caption"/>
        <w:ind w:left="360"/>
      </w:pPr>
      <w:bookmarkStart w:id="22" w:name="_Ref157182731"/>
      <w:r w:rsidRPr="009440C5">
        <w:t xml:space="preserve">Figure </w:t>
      </w:r>
      <w:fldSimple w:instr=" SEQ Figure \* ARABIC ">
        <w:r w:rsidR="00C02929">
          <w:rPr>
            <w:noProof/>
          </w:rPr>
          <w:t>16</w:t>
        </w:r>
      </w:fldSimple>
      <w:bookmarkEnd w:id="22"/>
      <w:r w:rsidRPr="009440C5">
        <w:t xml:space="preserve"> </w:t>
      </w:r>
      <w:r>
        <w:t>Numerical prediction of the location of the first slides, velocity in m/s</w:t>
      </w:r>
    </w:p>
    <w:p w14:paraId="0DCBCB79" w14:textId="77777777" w:rsidR="00F13EF0" w:rsidRDefault="00F13EF0" w:rsidP="008548CF">
      <w:pPr>
        <w:pStyle w:val="Caption"/>
        <w:ind w:left="360"/>
      </w:pPr>
      <w:r w:rsidRPr="009440C5">
        <w:rPr>
          <w:noProof/>
        </w:rPr>
        <w:drawing>
          <wp:inline distT="0" distB="0" distL="0" distR="0" wp14:anchorId="00EC0E70" wp14:editId="7AF27FCE">
            <wp:extent cx="5643687" cy="3168869"/>
            <wp:effectExtent l="0" t="0" r="0" b="0"/>
            <wp:docPr id="475345690" name="Picture 47534569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5653130" cy="3174171"/>
                    </a:xfrm>
                    <a:prstGeom prst="rect">
                      <a:avLst/>
                    </a:prstGeom>
                  </pic:spPr>
                </pic:pic>
              </a:graphicData>
            </a:graphic>
          </wp:inline>
        </w:drawing>
      </w:r>
    </w:p>
    <w:p w14:paraId="5E499628" w14:textId="1012565E" w:rsidR="00F13EF0" w:rsidRDefault="00F13EF0" w:rsidP="00F44F1E">
      <w:pPr>
        <w:pStyle w:val="Caption"/>
        <w:ind w:left="720"/>
        <w:jc w:val="both"/>
      </w:pPr>
      <w:bookmarkStart w:id="23" w:name="_Ref157182745"/>
      <w:r w:rsidRPr="009440C5">
        <w:t xml:space="preserve">Figure </w:t>
      </w:r>
      <w:fldSimple w:instr=" SEQ Figure \* ARABIC ">
        <w:r w:rsidR="00C02929">
          <w:rPr>
            <w:noProof/>
          </w:rPr>
          <w:t>17</w:t>
        </w:r>
      </w:fldSimple>
      <w:bookmarkEnd w:id="23"/>
      <w:r w:rsidRPr="009440C5">
        <w:t xml:space="preserve"> Development of shear band </w:t>
      </w:r>
      <w:r>
        <w:t>during the initiation of the first slides</w:t>
      </w:r>
    </w:p>
    <w:p w14:paraId="33917C49" w14:textId="77777777" w:rsidR="00F13EF0" w:rsidRPr="00F13EF0" w:rsidRDefault="00F13EF0" w:rsidP="008548CF">
      <w:pPr>
        <w:suppressAutoHyphens/>
        <w:spacing w:after="0" w:line="480" w:lineRule="auto"/>
      </w:pPr>
    </w:p>
    <w:p w14:paraId="178192BA" w14:textId="1D37C01C" w:rsidR="00BD5951" w:rsidRPr="003F4A28" w:rsidRDefault="00533FF1" w:rsidP="006D0074">
      <w:pPr>
        <w:pStyle w:val="Heading2"/>
        <w:ind w:left="0" w:firstLine="0"/>
      </w:pPr>
      <w:r>
        <w:lastRenderedPageBreak/>
        <w:t>Phase 2: r</w:t>
      </w:r>
      <w:r w:rsidR="006072F0" w:rsidRPr="003F4A28">
        <w:t>etrogressive</w:t>
      </w:r>
      <w:r w:rsidR="00BD5951" w:rsidRPr="003F4A28">
        <w:t xml:space="preserve"> failure mechanism</w:t>
      </w:r>
      <w:r>
        <w:t xml:space="preserve"> after the first slide</w:t>
      </w:r>
    </w:p>
    <w:p w14:paraId="0A8DEE92" w14:textId="0B7966C4" w:rsidR="0094796A" w:rsidRDefault="009111E4" w:rsidP="009111E4">
      <w:pPr>
        <w:suppressAutoHyphens/>
        <w:overflowPunct w:val="0"/>
        <w:autoSpaceDE w:val="0"/>
        <w:autoSpaceDN w:val="0"/>
        <w:adjustRightInd w:val="0"/>
        <w:spacing w:after="0" w:line="480" w:lineRule="auto"/>
        <w:textAlignment w:val="baseline"/>
      </w:pPr>
      <w:r>
        <w:t xml:space="preserve">This section illustrates the retrogressive failure in the 3D numerical model and draws a comparison with the on-site observations. The initial slides in the Gjerdrum landslides were reported to trigger a pattern of backward-propagating fractures, following which the landslide masses flowed southwestward </w:t>
      </w:r>
      <w:r w:rsidR="00525691" w:rsidRPr="00525691">
        <w:t xml:space="preserve">(stages 0, 1, 2 in </w:t>
      </w:r>
      <w:r w:rsidR="00434726">
        <w:fldChar w:fldCharType="begin"/>
      </w:r>
      <w:r w:rsidR="00434726">
        <w:instrText xml:space="preserve"> REF _Ref107409727 \h </w:instrText>
      </w:r>
      <w:r w:rsidR="00434726">
        <w:fldChar w:fldCharType="separate"/>
      </w:r>
      <w:r w:rsidR="00C02929" w:rsidRPr="009440C5">
        <w:t xml:space="preserve">Figure </w:t>
      </w:r>
      <w:r w:rsidR="00C02929">
        <w:rPr>
          <w:noProof/>
        </w:rPr>
        <w:t>3</w:t>
      </w:r>
      <w:r w:rsidR="00434726">
        <w:fldChar w:fldCharType="end"/>
      </w:r>
      <w:r w:rsidR="0094796A">
        <w:t xml:space="preserve">). The quick clay on the slope west of Holmen was stirred and flowed away, leaving a steep, unstable slope to the north. </w:t>
      </w:r>
      <w:r>
        <w:t>Consequently</w:t>
      </w:r>
      <w:r w:rsidR="0094796A">
        <w:t>, retrogressive failure occurred with quick clay debris flowing</w:t>
      </w:r>
      <w:r w:rsidR="00093CEC">
        <w:t xml:space="preserve"> mainly</w:t>
      </w:r>
      <w:r w:rsidR="0094796A">
        <w:t xml:space="preserve"> south</w:t>
      </w:r>
      <w:r w:rsidR="00E60546">
        <w:t>ward</w:t>
      </w:r>
      <w:r w:rsidR="0094796A">
        <w:t>. In Stage 7, the landslide event hit Nystulia, and the landslide masses destroyed buildings along the western side of the landslide area.</w:t>
      </w:r>
    </w:p>
    <w:p w14:paraId="37BA34DC" w14:textId="6993498D" w:rsidR="00957D47" w:rsidRDefault="00514318" w:rsidP="008000D1">
      <w:pPr>
        <w:suppressAutoHyphens/>
        <w:overflowPunct w:val="0"/>
        <w:autoSpaceDE w:val="0"/>
        <w:autoSpaceDN w:val="0"/>
        <w:adjustRightInd w:val="0"/>
        <w:spacing w:after="0" w:line="480" w:lineRule="auto"/>
        <w:textAlignment w:val="baseline"/>
      </w:pPr>
      <w:r w:rsidRPr="00514318">
        <w:t>Using the numerical model, the entire retrogressive failure can be captured</w:t>
      </w:r>
      <w:r w:rsidR="0052229E">
        <w:t xml:space="preserve"> as shown in </w:t>
      </w:r>
      <w:r w:rsidR="0009683C">
        <w:fldChar w:fldCharType="begin"/>
      </w:r>
      <w:r w:rsidR="0009683C">
        <w:instrText xml:space="preserve"> REF _Ref121398547 \h </w:instrText>
      </w:r>
      <w:r w:rsidR="0009683C">
        <w:fldChar w:fldCharType="separate"/>
      </w:r>
      <w:r w:rsidR="00C02929" w:rsidRPr="009440C5">
        <w:t xml:space="preserve">Figure </w:t>
      </w:r>
      <w:r w:rsidR="00C02929">
        <w:rPr>
          <w:noProof/>
        </w:rPr>
        <w:t>18</w:t>
      </w:r>
      <w:r w:rsidR="0009683C">
        <w:fldChar w:fldCharType="end"/>
      </w:r>
      <w:r w:rsidR="00814565">
        <w:t xml:space="preserve"> </w:t>
      </w:r>
      <w:r w:rsidR="007E2327" w:rsidRPr="007E2327">
        <w:t>for snapshots taken at 20 seconds, 50 seconds, 60 seconds, and 120 seconds</w:t>
      </w:r>
      <w:r w:rsidR="00E60546">
        <w:t>,</w:t>
      </w:r>
      <w:r w:rsidR="0052229E">
        <w:t xml:space="preserve"> with</w:t>
      </w:r>
      <w:r w:rsidR="007E2327" w:rsidRPr="007E2327">
        <w:t xml:space="preserve"> the blue color indicat</w:t>
      </w:r>
      <w:r w:rsidR="0052229E">
        <w:t>ing</w:t>
      </w:r>
      <w:r w:rsidR="007E2327" w:rsidRPr="007E2327">
        <w:t xml:space="preserve"> the magnitude of the shear strains. Approximately 20 seconds after the first slide, the soil remo</w:t>
      </w:r>
      <w:r w:rsidR="00F230C1">
        <w:t>u</w:t>
      </w:r>
      <w:r w:rsidR="007E2327" w:rsidRPr="007E2327">
        <w:t>lded and flowed southwest</w:t>
      </w:r>
      <w:r w:rsidR="00E60546">
        <w:t>ward</w:t>
      </w:r>
      <w:r w:rsidR="007E2327" w:rsidRPr="007E2327">
        <w:t xml:space="preserve"> (the black arrow in </w:t>
      </w:r>
      <w:r w:rsidR="00C767F2">
        <w:fldChar w:fldCharType="begin"/>
      </w:r>
      <w:r w:rsidR="00C767F2">
        <w:instrText xml:space="preserve"> REF _Ref121399051 \h </w:instrText>
      </w:r>
      <w:r w:rsidR="00C767F2">
        <w:fldChar w:fldCharType="separate"/>
      </w:r>
      <w:r w:rsidR="00C02929" w:rsidRPr="009440C5">
        <w:t xml:space="preserve">Figure </w:t>
      </w:r>
      <w:r w:rsidR="00C02929">
        <w:rPr>
          <w:noProof/>
        </w:rPr>
        <w:t>19</w:t>
      </w:r>
      <w:r w:rsidR="00C767F2">
        <w:fldChar w:fldCharType="end"/>
      </w:r>
      <w:r w:rsidR="008000D1" w:rsidRPr="008000D1">
        <w:t xml:space="preserve"> indicates the direction of the landslide mass movement</w:t>
      </w:r>
      <w:r w:rsidR="0052229E">
        <w:t xml:space="preserve"> in the numerical model</w:t>
      </w:r>
      <w:r w:rsidR="008000D1" w:rsidRPr="008000D1">
        <w:t xml:space="preserve">). The shear bands/fractures propagated to the north at 50 seconds (see the black dashed line in </w:t>
      </w:r>
      <w:r w:rsidR="00000B3D">
        <w:fldChar w:fldCharType="begin"/>
      </w:r>
      <w:r w:rsidR="00000B3D">
        <w:instrText xml:space="preserve"> REF _Ref121399051 \h </w:instrText>
      </w:r>
      <w:r w:rsidR="00000B3D">
        <w:fldChar w:fldCharType="separate"/>
      </w:r>
      <w:r w:rsidR="00C02929" w:rsidRPr="009440C5">
        <w:t xml:space="preserve">Figure </w:t>
      </w:r>
      <w:r w:rsidR="00C02929">
        <w:rPr>
          <w:noProof/>
        </w:rPr>
        <w:t>19</w:t>
      </w:r>
      <w:r w:rsidR="00000B3D">
        <w:fldChar w:fldCharType="end"/>
      </w:r>
      <w:r w:rsidR="008000D1" w:rsidRPr="008000D1">
        <w:t xml:space="preserve">). Retrogressive failure occurred immediately following the propagation of the shear band at 60 seconds, with remoulded quick clay flowing mainly to the south. On the east side of the landslide, the soil mass collapsed after 60 seconds due to the remoulded clay continuing to liquefy. Further soil movement to the west was induced </w:t>
      </w:r>
      <w:r w:rsidR="0052229E" w:rsidRPr="008000D1">
        <w:t>because of</w:t>
      </w:r>
      <w:r w:rsidR="008000D1" w:rsidRPr="008000D1">
        <w:t xml:space="preserve"> this</w:t>
      </w:r>
      <w:r w:rsidR="0052229E">
        <w:t>. This soil movement</w:t>
      </w:r>
      <w:r w:rsidR="008000D1" w:rsidRPr="008000D1">
        <w:t xml:space="preserve"> was overestimated in comparison with what was observed on site. At 120 seconds in the simulation, the final deposition can be observed.</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lastRenderedPageBreak/>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41F33245" w:rsidR="00431D5D" w:rsidRDefault="006C64AA" w:rsidP="00675046">
      <w:pPr>
        <w:pStyle w:val="Caption"/>
      </w:pPr>
      <w:bookmarkStart w:id="24" w:name="_Ref121398547"/>
      <w:r w:rsidRPr="009440C5">
        <w:t xml:space="preserve">Figure </w:t>
      </w:r>
      <w:fldSimple w:instr=" SEQ Figure \* ARABIC ">
        <w:r w:rsidR="00C02929">
          <w:rPr>
            <w:noProof/>
          </w:rPr>
          <w:t>18</w:t>
        </w:r>
      </w:fldSimple>
      <w:bookmarkEnd w:id="24"/>
      <w:r w:rsidRPr="009440C5">
        <w:t xml:space="preserve"> </w:t>
      </w:r>
      <w:r w:rsidR="00B2282F" w:rsidRPr="00B2282F">
        <w:t xml:space="preserve">Progression of </w:t>
      </w:r>
      <w:r w:rsidR="007D05DA">
        <w:t>s</w:t>
      </w:r>
      <w:r w:rsidR="007D05DA" w:rsidRPr="00B2282F">
        <w:t xml:space="preserve">oil </w:t>
      </w:r>
      <w:r w:rsidR="007D05DA">
        <w:t>m</w:t>
      </w:r>
      <w:r w:rsidR="007D05DA" w:rsidRPr="00B2282F">
        <w:t xml:space="preserve">ovement </w:t>
      </w:r>
      <w:r w:rsidR="007D05DA">
        <w:t>f</w:t>
      </w:r>
      <w:r w:rsidR="007D05DA" w:rsidRPr="00B2282F">
        <w:t xml:space="preserve">ollowing </w:t>
      </w:r>
      <w:r w:rsidR="007D05DA">
        <w:t>i</w:t>
      </w:r>
      <w:r w:rsidR="007D05DA" w:rsidRPr="00B2282F">
        <w:t xml:space="preserve">nitial </w:t>
      </w:r>
      <w:r w:rsidR="007D05DA">
        <w:t>s</w:t>
      </w:r>
      <w:r w:rsidR="007D05DA" w:rsidRPr="00B2282F">
        <w:t>lides</w:t>
      </w:r>
      <w:r w:rsidR="00B2282F" w:rsidRPr="00B2282F">
        <w:t xml:space="preserve">, </w:t>
      </w:r>
      <w:r w:rsidR="007D05DA">
        <w:t>b</w:t>
      </w:r>
      <w:r w:rsidR="007D05DA" w:rsidRPr="00B2282F">
        <w:t xml:space="preserve">lue </w:t>
      </w:r>
      <w:r w:rsidR="007D05DA">
        <w:t>c</w:t>
      </w:r>
      <w:r w:rsidR="007D05DA" w:rsidRPr="00B2282F">
        <w:t xml:space="preserve">olor </w:t>
      </w:r>
      <w:r w:rsidR="007D05DA">
        <w:t>i</w:t>
      </w:r>
      <w:r w:rsidR="007D05DA" w:rsidRPr="00B2282F">
        <w:t xml:space="preserve">ndicates </w:t>
      </w:r>
      <w:r w:rsidR="007D05DA">
        <w:t xml:space="preserve">shear strain </w:t>
      </w:r>
      <w:proofErr w:type="gramStart"/>
      <w:r w:rsidR="007D05DA">
        <w:t>magnitude</w:t>
      </w:r>
      <w:proofErr w:type="gramEnd"/>
    </w:p>
    <w:p w14:paraId="0D5EC01A" w14:textId="3E0BC300" w:rsidR="0014235A" w:rsidRDefault="00E96C20" w:rsidP="00E96C20">
      <w:pPr>
        <w:suppressAutoHyphens/>
        <w:overflowPunct w:val="0"/>
        <w:autoSpaceDE w:val="0"/>
        <w:autoSpaceDN w:val="0"/>
        <w:adjustRightInd w:val="0"/>
        <w:spacing w:after="0" w:line="480" w:lineRule="auto"/>
        <w:textAlignment w:val="baseline"/>
      </w:pPr>
      <w:r>
        <w:t>In</w:t>
      </w:r>
      <w:r w:rsidRPr="00431D5D">
        <w:t xml:space="preserve"> </w:t>
      </w:r>
      <w:r>
        <w:fldChar w:fldCharType="begin"/>
      </w:r>
      <w:r>
        <w:instrText xml:space="preserve"> REF _Ref121399051 \h </w:instrText>
      </w:r>
      <w:r>
        <w:fldChar w:fldCharType="separate"/>
      </w:r>
      <w:r w:rsidR="00C02929" w:rsidRPr="009440C5">
        <w:t xml:space="preserve">Figure </w:t>
      </w:r>
      <w:r w:rsidR="00C02929">
        <w:rPr>
          <w:noProof/>
        </w:rPr>
        <w:t>19</w:t>
      </w:r>
      <w:r>
        <w:fldChar w:fldCharType="end"/>
      </w:r>
      <w:r w:rsidRPr="00607912">
        <w:t xml:space="preserve">, </w:t>
      </w:r>
      <w:r w:rsidR="006A0615">
        <w:t xml:space="preserve">the position of </w:t>
      </w:r>
      <w:r w:rsidRPr="00607912">
        <w:t>two cross sections A-A and B-B</w:t>
      </w:r>
      <w:r w:rsidR="0014235A">
        <w:t xml:space="preserve"> are presented</w:t>
      </w:r>
      <w:r w:rsidRPr="00607912">
        <w:t xml:space="preserve"> to </w:t>
      </w:r>
      <w:r w:rsidR="0014235A">
        <w:t>provide more comprehensive</w:t>
      </w:r>
      <w:r w:rsidRPr="00607912">
        <w:t xml:space="preserve"> understand</w:t>
      </w:r>
      <w:r w:rsidR="0014235A">
        <w:t>ing of</w:t>
      </w:r>
      <w:r w:rsidRPr="00607912">
        <w:t xml:space="preserve"> the simulation process. The</w:t>
      </w:r>
      <w:r w:rsidR="00DD5A6C">
        <w:t>y</w:t>
      </w:r>
      <w:r w:rsidRPr="00607912">
        <w:t xml:space="preserve"> were </w:t>
      </w:r>
      <w:r w:rsidR="0014235A">
        <w:t xml:space="preserve">selected to </w:t>
      </w:r>
      <w:r w:rsidR="006A0615">
        <w:t>illustrate</w:t>
      </w:r>
      <w:r w:rsidRPr="00607912">
        <w:t xml:space="preserve"> the main </w:t>
      </w:r>
      <w:r w:rsidR="006A0615">
        <w:t xml:space="preserve">movements and the </w:t>
      </w:r>
      <w:r w:rsidRPr="00607912">
        <w:t xml:space="preserve">directions of </w:t>
      </w:r>
      <w:r w:rsidR="009F5060">
        <w:t xml:space="preserve">the debris </w:t>
      </w:r>
      <w:r w:rsidRPr="00607912">
        <w:t>flow.</w:t>
      </w:r>
      <w:r w:rsidR="00DD5A6C">
        <w:t xml:space="preserve"> The </w:t>
      </w:r>
      <w:r w:rsidR="00C546D8">
        <w:t xml:space="preserve">development of the shear </w:t>
      </w:r>
      <w:proofErr w:type="gramStart"/>
      <w:r w:rsidR="00C546D8">
        <w:t>zones  with</w:t>
      </w:r>
      <w:proofErr w:type="gramEnd"/>
      <w:r w:rsidR="00C546D8">
        <w:t xml:space="preserve"> time are shown in </w:t>
      </w:r>
      <w:r w:rsidR="00DD5A6C">
        <w:t xml:space="preserve">cross-sections </w:t>
      </w:r>
      <w:r w:rsidR="00C546D8">
        <w:t xml:space="preserve">A-A and B-B  </w:t>
      </w:r>
      <w:r w:rsidR="00DD5A6C">
        <w:t xml:space="preserve"> in </w:t>
      </w:r>
      <w:r w:rsidR="00EE29EF">
        <w:fldChar w:fldCharType="begin"/>
      </w:r>
      <w:r w:rsidR="00EE29EF">
        <w:instrText xml:space="preserve"> REF _Ref121401288 \h </w:instrText>
      </w:r>
      <w:r w:rsidR="00EE29EF">
        <w:fldChar w:fldCharType="separate"/>
      </w:r>
      <w:r w:rsidR="00C02929" w:rsidRPr="009440C5">
        <w:t xml:space="preserve">Figure </w:t>
      </w:r>
      <w:r w:rsidR="00C02929">
        <w:rPr>
          <w:noProof/>
        </w:rPr>
        <w:t>20</w:t>
      </w:r>
      <w:r w:rsidR="00EE29EF">
        <w:fldChar w:fldCharType="end"/>
      </w:r>
      <w:r w:rsidR="00843D9B">
        <w:t xml:space="preserve"> </w:t>
      </w:r>
      <w:r w:rsidR="00DD5A6C">
        <w:t xml:space="preserve">and </w:t>
      </w:r>
      <w:r w:rsidR="00F80749">
        <w:fldChar w:fldCharType="begin"/>
      </w:r>
      <w:r w:rsidR="00F80749">
        <w:instrText xml:space="preserve"> REF _Ref121402074 \h </w:instrText>
      </w:r>
      <w:r w:rsidR="00F80749">
        <w:fldChar w:fldCharType="separate"/>
      </w:r>
      <w:r w:rsidR="00C02929" w:rsidRPr="009440C5">
        <w:t xml:space="preserve">Figure </w:t>
      </w:r>
      <w:r w:rsidR="00C02929">
        <w:rPr>
          <w:noProof/>
        </w:rPr>
        <w:t>21</w:t>
      </w:r>
      <w:r w:rsidR="00F80749">
        <w:fldChar w:fldCharType="end"/>
      </w:r>
      <w:r w:rsidR="00DD5A6C">
        <w:t xml:space="preserve">. </w:t>
      </w:r>
      <w:r w:rsidRPr="00607912">
        <w:t xml:space="preserve"> </w:t>
      </w:r>
    </w:p>
    <w:p w14:paraId="7FEE07C9" w14:textId="42C65312" w:rsidR="0014235A" w:rsidRDefault="00C546D8" w:rsidP="00E96C20">
      <w:pPr>
        <w:suppressAutoHyphens/>
        <w:overflowPunct w:val="0"/>
        <w:autoSpaceDE w:val="0"/>
        <w:autoSpaceDN w:val="0"/>
        <w:adjustRightInd w:val="0"/>
        <w:spacing w:after="0" w:line="480" w:lineRule="auto"/>
        <w:textAlignment w:val="baseline"/>
      </w:pPr>
      <w:r>
        <w:t>C</w:t>
      </w:r>
      <w:r w:rsidR="00E96C20" w:rsidRPr="00607912">
        <w:t xml:space="preserve">ross-section A-A </w:t>
      </w:r>
      <w:r w:rsidR="00FD37FF">
        <w:t>(</w:t>
      </w:r>
      <w:r w:rsidR="00FD37FF">
        <w:fldChar w:fldCharType="begin"/>
      </w:r>
      <w:r w:rsidR="00FD37FF">
        <w:instrText xml:space="preserve"> REF _Ref121401288 \h </w:instrText>
      </w:r>
      <w:r w:rsidR="00FD37FF">
        <w:fldChar w:fldCharType="separate"/>
      </w:r>
      <w:r w:rsidR="00C02929" w:rsidRPr="009440C5">
        <w:t xml:space="preserve">Figure </w:t>
      </w:r>
      <w:r w:rsidR="00C02929">
        <w:rPr>
          <w:noProof/>
        </w:rPr>
        <w:t>20</w:t>
      </w:r>
      <w:r w:rsidR="00FD37FF">
        <w:fldChar w:fldCharType="end"/>
      </w:r>
      <w:r w:rsidR="00FD37FF">
        <w:t xml:space="preserve">) </w:t>
      </w:r>
      <w:r>
        <w:t xml:space="preserve">shows </w:t>
      </w:r>
      <w:proofErr w:type="gramStart"/>
      <w:r>
        <w:t xml:space="preserve">how </w:t>
      </w:r>
      <w:r w:rsidR="00E96C20" w:rsidRPr="00607912">
        <w:t xml:space="preserve"> the</w:t>
      </w:r>
      <w:proofErr w:type="gramEnd"/>
      <w:r w:rsidR="00E96C20" w:rsidRPr="00607912">
        <w:t xml:space="preserve"> first part of the landslide flow</w:t>
      </w:r>
      <w:r>
        <w:t xml:space="preserve">s </w:t>
      </w:r>
      <w:r w:rsidR="00E96C20" w:rsidRPr="00607912">
        <w:t>west</w:t>
      </w:r>
      <w:r w:rsidR="00C81908">
        <w:t>ward</w:t>
      </w:r>
      <w:r>
        <w:t xml:space="preserve"> 20 seconds after initiation. </w:t>
      </w:r>
      <w:r w:rsidR="00E96C20" w:rsidRPr="00607912">
        <w:t xml:space="preserve">According to the Varnes' classification of landslides </w:t>
      </w:r>
      <w:r w:rsidR="00E96C20" w:rsidRPr="009440C5">
        <w:fldChar w:fldCharType="begin"/>
      </w:r>
      <w:r w:rsidR="00E96C20"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E96C20" w:rsidRPr="009440C5">
        <w:fldChar w:fldCharType="separate"/>
      </w:r>
      <w:r w:rsidR="00E96C20" w:rsidRPr="009440C5">
        <w:rPr>
          <w:noProof/>
        </w:rPr>
        <w:t>(Hungr et al., 2014)</w:t>
      </w:r>
      <w:r w:rsidR="00E96C20" w:rsidRPr="009440C5">
        <w:fldChar w:fldCharType="end"/>
      </w:r>
      <w:r w:rsidR="00E96C20" w:rsidRPr="00607912">
        <w:t xml:space="preserve">, </w:t>
      </w:r>
      <w:r w:rsidR="00862AEC">
        <w:t xml:space="preserve">the </w:t>
      </w:r>
      <w:r w:rsidR="00E96C20" w:rsidRPr="00607912">
        <w:t xml:space="preserve">failure mechanism </w:t>
      </w:r>
      <w:r w:rsidR="00862AEC">
        <w:t xml:space="preserve">as seen in cross section A-A after 20 seconds is a </w:t>
      </w:r>
      <w:r w:rsidR="00E96C20" w:rsidRPr="0026531D">
        <w:rPr>
          <w:b/>
          <w:bCs/>
        </w:rPr>
        <w:t xml:space="preserve">rotational </w:t>
      </w:r>
      <w:r>
        <w:rPr>
          <w:b/>
          <w:bCs/>
        </w:rPr>
        <w:t xml:space="preserve">clay </w:t>
      </w:r>
      <w:r w:rsidR="00E96C20" w:rsidRPr="0026531D">
        <w:rPr>
          <w:b/>
          <w:bCs/>
        </w:rPr>
        <w:t>slide</w:t>
      </w:r>
      <w:r w:rsidR="00E96C20" w:rsidRPr="00607912">
        <w:t>. This is due to the sliding of the soil mass along a rotational rupture surface</w:t>
      </w:r>
      <w:r w:rsidR="00862AEC">
        <w:t>. R</w:t>
      </w:r>
      <w:r w:rsidR="00E96C20" w:rsidRPr="00607912">
        <w:t xml:space="preserve">apid movement of the </w:t>
      </w:r>
      <w:r w:rsidR="00E96C20">
        <w:t>quick</w:t>
      </w:r>
      <w:r w:rsidR="00E96C20" w:rsidRPr="00607912">
        <w:t xml:space="preserve"> clay</w:t>
      </w:r>
      <w:r w:rsidR="00862AEC">
        <w:t xml:space="preserve"> is involved</w:t>
      </w:r>
      <w:r w:rsidR="00E96C20" w:rsidRPr="00607912">
        <w:t>.</w:t>
      </w:r>
      <w:r w:rsidR="00F52E51">
        <w:t xml:space="preserve"> </w:t>
      </w:r>
      <w:r w:rsidR="0014235A" w:rsidRPr="0014235A">
        <w:t xml:space="preserve">Notably, this </w:t>
      </w:r>
      <w:r w:rsidR="00862AEC">
        <w:t xml:space="preserve">initial </w:t>
      </w:r>
      <w:r w:rsidR="0014235A" w:rsidRPr="0014235A">
        <w:t>slide does not consistently align with the quick clay layer in the numerical simulation.</w:t>
      </w:r>
      <w:r w:rsidR="00862AEC">
        <w:t xml:space="preserve"> This is since the peak strength is rather similar in the sensitive and the non-sensitive clay. The difference in the behaviour of quick </w:t>
      </w:r>
      <w:r w:rsidR="00862AEC">
        <w:lastRenderedPageBreak/>
        <w:t xml:space="preserve">clays compared to </w:t>
      </w:r>
      <w:r w:rsidR="002034B3">
        <w:t>non-sensitive</w:t>
      </w:r>
      <w:r w:rsidR="00862AEC">
        <w:t xml:space="preserve"> clays </w:t>
      </w:r>
      <w:r w:rsidR="002034B3">
        <w:t>become</w:t>
      </w:r>
      <w:r w:rsidR="00862AEC">
        <w:t xml:space="preserve"> apparent during the retrogressive continuation of the slide mechanism and is caused by the loss of strength in the quick clay (it liquefies).  </w:t>
      </w:r>
    </w:p>
    <w:p w14:paraId="4A528B1C" w14:textId="51C17EC8" w:rsidR="00E96C20" w:rsidRDefault="00E96C20" w:rsidP="00E96C20">
      <w:pPr>
        <w:suppressAutoHyphens/>
        <w:overflowPunct w:val="0"/>
        <w:autoSpaceDE w:val="0"/>
        <w:autoSpaceDN w:val="0"/>
        <w:adjustRightInd w:val="0"/>
        <w:spacing w:after="0" w:line="480" w:lineRule="auto"/>
        <w:textAlignment w:val="baseline"/>
      </w:pPr>
      <w:r>
        <w:t>The</w:t>
      </w:r>
      <w:r w:rsidRPr="00607912">
        <w:t xml:space="preserve"> </w:t>
      </w:r>
      <w:r w:rsidR="00B72A47" w:rsidRPr="00607912">
        <w:t>cross-section</w:t>
      </w:r>
      <w:r w:rsidRPr="00607912">
        <w:t xml:space="preserve"> B-B</w:t>
      </w:r>
      <w:r w:rsidR="00B56994">
        <w:t xml:space="preserve"> (</w:t>
      </w:r>
      <w:r w:rsidR="00B56994">
        <w:fldChar w:fldCharType="begin"/>
      </w:r>
      <w:r w:rsidR="00B56994">
        <w:instrText xml:space="preserve"> REF _Ref121402074 \h </w:instrText>
      </w:r>
      <w:r w:rsidR="00B56994">
        <w:fldChar w:fldCharType="separate"/>
      </w:r>
      <w:r w:rsidR="00C02929" w:rsidRPr="009440C5">
        <w:t xml:space="preserve">Figure </w:t>
      </w:r>
      <w:r w:rsidR="00C02929">
        <w:rPr>
          <w:noProof/>
        </w:rPr>
        <w:t>21</w:t>
      </w:r>
      <w:r w:rsidR="00B56994">
        <w:fldChar w:fldCharType="end"/>
      </w:r>
      <w:r w:rsidR="00B56994">
        <w:t>)</w:t>
      </w:r>
      <w:r w:rsidRPr="00607912">
        <w:t xml:space="preserve"> clearly display</w:t>
      </w:r>
      <w:r w:rsidR="00862AEC">
        <w:t xml:space="preserve"> this</w:t>
      </w:r>
      <w:r w:rsidRPr="00607912">
        <w:t xml:space="preserve"> </w:t>
      </w:r>
      <w:r w:rsidRPr="004B2391">
        <w:rPr>
          <w:b/>
          <w:bCs/>
        </w:rPr>
        <w:t xml:space="preserve">retrogressive flow </w:t>
      </w:r>
      <w:r w:rsidR="00862AEC">
        <w:rPr>
          <w:b/>
          <w:bCs/>
        </w:rPr>
        <w:t xml:space="preserve">development. </w:t>
      </w:r>
      <w:r w:rsidRPr="00607912">
        <w:t xml:space="preserve"> </w:t>
      </w:r>
      <w:r w:rsidR="00862AEC">
        <w:t>F</w:t>
      </w:r>
      <w:r w:rsidRPr="00607912">
        <w:t>ailure is characterized by a rapid flow of liquefied sensitive clays with multiple retrogressive clay blocks dislocated and remoulded.</w:t>
      </w:r>
      <w:r w:rsidR="00AF274C">
        <w:t xml:space="preserve"> </w:t>
      </w:r>
      <w:r w:rsidR="0014235A" w:rsidRPr="0014235A">
        <w:t>Most of these slides closely align with the quick clay layers, except for the first and last slides. The slides propagate along the quick clay layer and cease when there is no longer quick clay present.</w:t>
      </w:r>
    </w:p>
    <w:p w14:paraId="5A58B7A4" w14:textId="6744867F" w:rsidR="0014235A" w:rsidRDefault="00A95324" w:rsidP="00E96C20">
      <w:pPr>
        <w:suppressAutoHyphens/>
        <w:overflowPunct w:val="0"/>
        <w:autoSpaceDE w:val="0"/>
        <w:autoSpaceDN w:val="0"/>
        <w:adjustRightInd w:val="0"/>
        <w:spacing w:after="0" w:line="480" w:lineRule="auto"/>
        <w:textAlignment w:val="baseline"/>
      </w:pPr>
      <w:r>
        <w:t>In summary, the simulation effectively depicts the progression of the Gjerdrum landslide</w:t>
      </w:r>
      <w:r w:rsidR="00862AEC">
        <w:t xml:space="preserve">. The simulation </w:t>
      </w:r>
      <w:r>
        <w:t>overestimat</w:t>
      </w:r>
      <w:r w:rsidR="00862AEC">
        <w:t>e</w:t>
      </w:r>
      <w:r>
        <w:t xml:space="preserve"> soil mass movement, approximately 50 meters westward, by the end of the retrogressive process</w:t>
      </w:r>
      <w:r w:rsidR="0068610D">
        <w:t xml:space="preserve"> (</w:t>
      </w:r>
      <w:r w:rsidR="0068610D">
        <w:fldChar w:fldCharType="begin"/>
      </w:r>
      <w:r w:rsidR="0068610D">
        <w:instrText xml:space="preserve"> REF _Ref121399051 \h </w:instrText>
      </w:r>
      <w:r w:rsidR="0068610D">
        <w:fldChar w:fldCharType="separate"/>
      </w:r>
      <w:r w:rsidR="00C02929" w:rsidRPr="009440C5">
        <w:t xml:space="preserve">Figure </w:t>
      </w:r>
      <w:r w:rsidR="00C02929">
        <w:rPr>
          <w:noProof/>
        </w:rPr>
        <w:t>19</w:t>
      </w:r>
      <w:r w:rsidR="0068610D">
        <w:fldChar w:fldCharType="end"/>
      </w:r>
      <w:r w:rsidR="0068610D">
        <w:t>)</w:t>
      </w:r>
      <w:r>
        <w:t xml:space="preserve">. </w:t>
      </w:r>
      <w:r>
        <w:fldChar w:fldCharType="begin"/>
      </w:r>
      <w:r>
        <w:instrText xml:space="preserve"> REF _Ref121401288 \h </w:instrText>
      </w:r>
      <w:r>
        <w:fldChar w:fldCharType="separate"/>
      </w:r>
      <w:r w:rsidR="00C02929" w:rsidRPr="009440C5">
        <w:t xml:space="preserve">Figure </w:t>
      </w:r>
      <w:r w:rsidR="00C02929">
        <w:rPr>
          <w:noProof/>
        </w:rPr>
        <w:t>20</w:t>
      </w:r>
      <w:r>
        <w:fldChar w:fldCharType="end"/>
      </w:r>
      <w:r>
        <w:t xml:space="preserve"> illustrate</w:t>
      </w:r>
      <w:r w:rsidR="00F5689F">
        <w:t>s</w:t>
      </w:r>
      <w:r>
        <w:t xml:space="preserve"> the quick clay layer in green</w:t>
      </w:r>
      <w:r w:rsidR="000E23D0">
        <w:t xml:space="preserve"> and again it may be seen that </w:t>
      </w:r>
      <w:r>
        <w:t xml:space="preserve">the </w:t>
      </w:r>
      <w:r w:rsidR="00F5689F">
        <w:t xml:space="preserve">first </w:t>
      </w:r>
      <w:r>
        <w:t xml:space="preserve">shear band did not consistently follow this specific quick clay layer. This divergence </w:t>
      </w:r>
      <w:r w:rsidR="000E23D0">
        <w:t xml:space="preserve">is </w:t>
      </w:r>
      <w:r w:rsidR="00322874">
        <w:t>because</w:t>
      </w:r>
      <w:r>
        <w:t xml:space="preserve"> the failure initiates at low shear strains, where the quick clay still retains a significant amount of shear strength before shear strength degradation occurs. </w:t>
      </w:r>
    </w:p>
    <w:p w14:paraId="4C40D4E4" w14:textId="0F1A9765" w:rsidR="0014235A" w:rsidRDefault="000E23D0" w:rsidP="00E96C20">
      <w:pPr>
        <w:suppressAutoHyphens/>
        <w:overflowPunct w:val="0"/>
        <w:autoSpaceDE w:val="0"/>
        <w:autoSpaceDN w:val="0"/>
        <w:adjustRightInd w:val="0"/>
        <w:spacing w:after="0" w:line="480" w:lineRule="auto"/>
        <w:textAlignment w:val="baseline"/>
      </w:pPr>
      <w:r>
        <w:t>T</w:t>
      </w:r>
      <w:r w:rsidR="0014235A" w:rsidRPr="0014235A">
        <w:t xml:space="preserve">he retrogressive development, as depicted in </w:t>
      </w:r>
      <w:r w:rsidR="0014235A">
        <w:fldChar w:fldCharType="begin"/>
      </w:r>
      <w:r w:rsidR="0014235A">
        <w:instrText xml:space="preserve"> REF _Ref121402074 \h </w:instrText>
      </w:r>
      <w:r w:rsidR="0014235A">
        <w:fldChar w:fldCharType="separate"/>
      </w:r>
      <w:r w:rsidR="00C02929" w:rsidRPr="009440C5">
        <w:t xml:space="preserve">Figure </w:t>
      </w:r>
      <w:r w:rsidR="00C02929">
        <w:rPr>
          <w:noProof/>
        </w:rPr>
        <w:t>21</w:t>
      </w:r>
      <w:r w:rsidR="0014235A">
        <w:fldChar w:fldCharType="end"/>
      </w:r>
      <w:r w:rsidR="0014235A" w:rsidRPr="0014235A">
        <w:t xml:space="preserve">, demonstrates a strong alignment between shear band retrogressive development and the quick clay layers, with the retrogressive failure </w:t>
      </w:r>
      <w:r w:rsidR="00640814">
        <w:t>ending</w:t>
      </w:r>
      <w:r w:rsidR="0014235A" w:rsidRPr="0014235A">
        <w:t xml:space="preserve"> when</w:t>
      </w:r>
      <w:r>
        <w:t xml:space="preserve"> the failure mechanism </w:t>
      </w:r>
      <w:proofErr w:type="gramStart"/>
      <w:r>
        <w:t>reach</w:t>
      </w:r>
      <w:proofErr w:type="gramEnd"/>
      <w:r>
        <w:t xml:space="preserve"> the end of </w:t>
      </w:r>
      <w:r w:rsidR="0014235A" w:rsidRPr="0014235A">
        <w:t>a quick clay layer.</w:t>
      </w:r>
    </w:p>
    <w:p w14:paraId="3103D869" w14:textId="7A38CB68" w:rsidR="00A4310B" w:rsidRDefault="00FD1942" w:rsidP="005212AB">
      <w:pPr>
        <w:pStyle w:val="Caption"/>
        <w:spacing w:after="0"/>
      </w:pPr>
      <w:r>
        <w:rPr>
          <w:noProof/>
        </w:rPr>
        <w:lastRenderedPageBreak/>
        <w:drawing>
          <wp:inline distT="0" distB="0" distL="0" distR="0" wp14:anchorId="7EE5FCC1" wp14:editId="77890C4D">
            <wp:extent cx="5249061" cy="83312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61627" cy="8351145"/>
                    </a:xfrm>
                    <a:prstGeom prst="rect">
                      <a:avLst/>
                    </a:prstGeom>
                    <a:noFill/>
                    <a:ln>
                      <a:noFill/>
                    </a:ln>
                  </pic:spPr>
                </pic:pic>
              </a:graphicData>
            </a:graphic>
          </wp:inline>
        </w:drawing>
      </w:r>
    </w:p>
    <w:p w14:paraId="4BCC273C" w14:textId="4DBD6A9F" w:rsidR="009D51C6" w:rsidRDefault="009D51C6" w:rsidP="00A4310B">
      <w:pPr>
        <w:pStyle w:val="Caption"/>
      </w:pPr>
      <w:bookmarkStart w:id="25" w:name="_Ref121399051"/>
      <w:r w:rsidRPr="009440C5">
        <w:t xml:space="preserve">Figure </w:t>
      </w:r>
      <w:fldSimple w:instr=" SEQ Figure \* ARABIC ">
        <w:r w:rsidR="00C02929">
          <w:rPr>
            <w:noProof/>
          </w:rPr>
          <w:t>19</w:t>
        </w:r>
      </w:fldSimple>
      <w:bookmarkEnd w:id="25"/>
      <w:r w:rsidRPr="009440C5">
        <w:t xml:space="preserve"> Development of shear band </w:t>
      </w:r>
      <w:r w:rsidR="00B2282F">
        <w:t>following initial slides, red color indicates Displacement Magnitudes</w:t>
      </w:r>
    </w:p>
    <w:p w14:paraId="53BEEB64" w14:textId="19A0B9A5" w:rsidR="00320D7D" w:rsidRDefault="00DE509C" w:rsidP="00A41E62">
      <w:pPr>
        <w:spacing w:after="0" w:line="240" w:lineRule="auto"/>
        <w:jc w:val="center"/>
        <w:rPr>
          <w:noProof/>
          <w:lang w:eastAsia="en-GB"/>
        </w:rPr>
      </w:pPr>
      <w:r>
        <w:rPr>
          <w:noProof/>
          <w:lang w:eastAsia="en-GB"/>
        </w:rPr>
        <w:lastRenderedPageBreak/>
        <w:drawing>
          <wp:inline distT="0" distB="0" distL="0" distR="0" wp14:anchorId="0177A2A1" wp14:editId="451D3BBF">
            <wp:extent cx="5044305" cy="3924000"/>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44305" cy="3924000"/>
                    </a:xfrm>
                    <a:prstGeom prst="rect">
                      <a:avLst/>
                    </a:prstGeom>
                    <a:noFill/>
                    <a:ln>
                      <a:noFill/>
                    </a:ln>
                  </pic:spPr>
                </pic:pic>
              </a:graphicData>
            </a:graphic>
          </wp:inline>
        </w:drawing>
      </w:r>
    </w:p>
    <w:p w14:paraId="754FA169" w14:textId="26D9DBE5" w:rsidR="005C6CC9" w:rsidRDefault="005C6CC9" w:rsidP="005C6CC9">
      <w:pPr>
        <w:pStyle w:val="Caption"/>
      </w:pPr>
      <w:bookmarkStart w:id="26" w:name="_Ref121401288"/>
      <w:r w:rsidRPr="009440C5">
        <w:t xml:space="preserve">Figure </w:t>
      </w:r>
      <w:fldSimple w:instr=" SEQ Figure \* ARABIC ">
        <w:r w:rsidR="00C02929">
          <w:rPr>
            <w:noProof/>
          </w:rPr>
          <w:t>20</w:t>
        </w:r>
      </w:fldSimple>
      <w:bookmarkEnd w:id="26"/>
      <w:r w:rsidRPr="009440C5">
        <w:t xml:space="preserve"> </w:t>
      </w:r>
      <w:r w:rsidR="004F12FB">
        <w:t xml:space="preserve">Development of shear bands </w:t>
      </w:r>
      <w:r w:rsidR="00454219">
        <w:t xml:space="preserve">along </w:t>
      </w:r>
      <w:r w:rsidR="004F12FB">
        <w:t>cross section A-A</w:t>
      </w:r>
      <w:r w:rsidR="00C26923">
        <w:t>, green indicate</w:t>
      </w:r>
      <w:r w:rsidR="00322874">
        <w:t>s</w:t>
      </w:r>
      <w:r w:rsidR="00C26923">
        <w:t xml:space="preserve"> </w:t>
      </w:r>
      <w:r w:rsidR="00362AEC">
        <w:t xml:space="preserve">intact </w:t>
      </w:r>
      <w:r w:rsidR="00C26923">
        <w:t>quick clay layer, red indicate</w:t>
      </w:r>
      <w:r w:rsidR="00322874">
        <w:t>s</w:t>
      </w:r>
      <w:r w:rsidR="00C26923">
        <w:t xml:space="preserve"> </w:t>
      </w:r>
      <w:r w:rsidR="00322874">
        <w:t xml:space="preserve">shear strain </w:t>
      </w:r>
      <w:r w:rsidR="00441F2E">
        <w:t>magnitude.</w:t>
      </w:r>
    </w:p>
    <w:p w14:paraId="0EF92395" w14:textId="5A196A50" w:rsidR="00D76591" w:rsidRDefault="00DE509C" w:rsidP="00A41E62">
      <w:pPr>
        <w:spacing w:after="0" w:line="240" w:lineRule="auto"/>
        <w:jc w:val="center"/>
        <w:rPr>
          <w:noProof/>
          <w:lang w:eastAsia="en-GB"/>
        </w:rPr>
      </w:pPr>
      <w:r>
        <w:rPr>
          <w:noProof/>
          <w:lang w:eastAsia="en-GB"/>
        </w:rPr>
        <w:drawing>
          <wp:inline distT="0" distB="0" distL="0" distR="0" wp14:anchorId="0E8D2F20" wp14:editId="09259592">
            <wp:extent cx="5150036" cy="392400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0036" cy="3924000"/>
                    </a:xfrm>
                    <a:prstGeom prst="rect">
                      <a:avLst/>
                    </a:prstGeom>
                    <a:noFill/>
                    <a:ln>
                      <a:noFill/>
                    </a:ln>
                  </pic:spPr>
                </pic:pic>
              </a:graphicData>
            </a:graphic>
          </wp:inline>
        </w:drawing>
      </w:r>
    </w:p>
    <w:p w14:paraId="496667FC" w14:textId="717007F8" w:rsidR="005C6CC9" w:rsidRDefault="005C6CC9" w:rsidP="005C6CC9">
      <w:pPr>
        <w:pStyle w:val="Caption"/>
      </w:pPr>
      <w:bookmarkStart w:id="27" w:name="_Ref121402074"/>
      <w:r w:rsidRPr="009440C5">
        <w:t xml:space="preserve">Figure </w:t>
      </w:r>
      <w:fldSimple w:instr=" SEQ Figure \* ARABIC ">
        <w:r w:rsidR="00C02929">
          <w:rPr>
            <w:noProof/>
          </w:rPr>
          <w:t>21</w:t>
        </w:r>
      </w:fldSimple>
      <w:bookmarkEnd w:id="27"/>
      <w:r w:rsidRPr="009440C5">
        <w:t xml:space="preserve"> </w:t>
      </w:r>
      <w:r w:rsidR="004F12FB">
        <w:t xml:space="preserve">Development of shear bands </w:t>
      </w:r>
      <w:r w:rsidR="00454219">
        <w:t xml:space="preserve">along </w:t>
      </w:r>
      <w:r w:rsidR="004F12FB">
        <w:t>cross section B-B</w:t>
      </w:r>
      <w:r w:rsidR="00017EC8">
        <w:t>,</w:t>
      </w:r>
      <w:r w:rsidR="00322874">
        <w:t xml:space="preserve"> green indicates intact quick clay layer, red indicates shear strain </w:t>
      </w:r>
      <w:r w:rsidR="00441F2E">
        <w:t>magnitude.</w:t>
      </w:r>
    </w:p>
    <w:p w14:paraId="60E69B2C" w14:textId="6DF1308B" w:rsidR="00BD5951" w:rsidRPr="009A42AA" w:rsidRDefault="0034102F" w:rsidP="009A42AA">
      <w:pPr>
        <w:pStyle w:val="Heading2"/>
        <w:ind w:left="0" w:firstLine="0"/>
        <w:rPr>
          <w:rFonts w:eastAsiaTheme="minorHAnsi"/>
        </w:rPr>
      </w:pPr>
      <w:r w:rsidRPr="009A42AA">
        <w:lastRenderedPageBreak/>
        <w:t>Influence</w:t>
      </w:r>
      <w:r w:rsidRPr="009A42AA">
        <w:rPr>
          <w:rFonts w:eastAsiaTheme="minorHAnsi"/>
        </w:rPr>
        <w:t xml:space="preserve"> of</w:t>
      </w:r>
      <w:r w:rsidR="008948F8" w:rsidRPr="009A42AA">
        <w:rPr>
          <w:rFonts w:eastAsiaTheme="minorHAnsi"/>
        </w:rPr>
        <w:t xml:space="preserve"> </w:t>
      </w:r>
      <w:r w:rsidR="009B3A7A" w:rsidRPr="009A42AA">
        <w:t>softening</w:t>
      </w:r>
      <w:r w:rsidR="009B3A7A" w:rsidRPr="009A42AA">
        <w:rPr>
          <w:rFonts w:eastAsiaTheme="minorHAnsi"/>
        </w:rPr>
        <w:t xml:space="preserve"> rate</w:t>
      </w:r>
      <w:r w:rsidRPr="009A42AA">
        <w:rPr>
          <w:rFonts w:eastAsiaTheme="minorHAnsi"/>
        </w:rPr>
        <w:t xml:space="preserve"> in retrogression distances</w:t>
      </w:r>
    </w:p>
    <w:p w14:paraId="7B27A460" w14:textId="17BDF5C9" w:rsidR="00B21412" w:rsidRDefault="00D9528D" w:rsidP="00236EC4">
      <w:pPr>
        <w:suppressAutoHyphens/>
        <w:overflowPunct w:val="0"/>
        <w:autoSpaceDE w:val="0"/>
        <w:autoSpaceDN w:val="0"/>
        <w:adjustRightInd w:val="0"/>
        <w:spacing w:after="0" w:line="480" w:lineRule="auto"/>
        <w:textAlignment w:val="baseline"/>
      </w:pPr>
      <w:r w:rsidRPr="00D9528D">
        <w:t xml:space="preserve">In this section, we examine the influence of </w:t>
      </w:r>
      <w:r w:rsidR="009B3A7A">
        <w:t>softening rate</w:t>
      </w:r>
      <w:r w:rsidRPr="00D9528D">
        <w:t xml:space="preserve"> on the failure mechanism of sensitive clay landslides. The </w:t>
      </w:r>
      <w:r w:rsidR="00807EB8">
        <w:t>undrained shear strength</w:t>
      </w:r>
      <w:r w:rsidRPr="00D9528D">
        <w:t xml:space="preserve"> is </w:t>
      </w:r>
      <w:r w:rsidR="00807EB8">
        <w:t>governed by</w:t>
      </w:r>
      <w:r w:rsidRPr="00D9528D">
        <w:t xml:space="preserve"> equation</w:t>
      </w:r>
      <w:r w:rsidR="00807EB8">
        <w:t xml:space="preserve"> </w:t>
      </w:r>
      <w:r w:rsidR="00807EB8">
        <w:fldChar w:fldCharType="begin"/>
      </w:r>
      <w:r w:rsidR="00807EB8">
        <w:instrText xml:space="preserve"> REF _Ref147499650 \h </w:instrText>
      </w:r>
      <w:r w:rsidR="00807EB8">
        <w:fldChar w:fldCharType="separate"/>
      </w:r>
      <w:r w:rsidR="00C02929" w:rsidRPr="009440C5">
        <w:rPr>
          <w:rFonts w:cs="Times New Roman"/>
        </w:rPr>
        <w:t>(</w:t>
      </w:r>
      <w:r w:rsidR="00C02929">
        <w:rPr>
          <w:rFonts w:cs="Times New Roman"/>
          <w:noProof/>
        </w:rPr>
        <w:t>1</w:t>
      </w:r>
      <w:r w:rsidR="00807EB8">
        <w:fldChar w:fldCharType="end"/>
      </w:r>
      <w:r w:rsidR="00807EB8">
        <w:t>)</w:t>
      </w:r>
      <w:r w:rsidR="002F1A1B">
        <w:t xml:space="preserve">. </w:t>
      </w:r>
      <w:r w:rsidR="00236EC4" w:rsidRPr="00236EC4">
        <w:t xml:space="preserve">Thus, </w:t>
      </w:r>
      <w:r w:rsidR="009B3A7A">
        <w:t xml:space="preserve">softening </w:t>
      </w:r>
      <w:r w:rsidR="00236EC4" w:rsidRPr="00236EC4">
        <w:t xml:space="preserve">behavior is </w:t>
      </w:r>
      <w:r w:rsidR="005D2400">
        <w:t xml:space="preserve">in our model </w:t>
      </w:r>
      <w:r w:rsidR="00236EC4" w:rsidRPr="00236EC4">
        <w:t>governed by two parameters. The first parameter is the remoulded undrained shear strength of the clay</w:t>
      </w:r>
      <w:r w:rsidR="00661037">
        <w:t xml:space="preserve"> s</w:t>
      </w:r>
      <w:r w:rsidR="00661037">
        <w:rPr>
          <w:vertAlign w:val="subscript"/>
        </w:rPr>
        <w:t>ur</w:t>
      </w:r>
      <w:r w:rsidR="00236EC4" w:rsidRPr="00236EC4">
        <w:t>. The second parameter is the accumulated shear strain required to obtain a 95% reduction in shear strength</w:t>
      </w:r>
      <w:r w:rsidR="00661037">
        <w:t xml:space="preserve"> </w:t>
      </w:r>
      <w:r w:rsidR="00661037">
        <w:sym w:font="Symbol" w:char="F067"/>
      </w:r>
      <w:r w:rsidR="00661037">
        <w:rPr>
          <w:vertAlign w:val="subscript"/>
        </w:rPr>
        <w:t>95</w:t>
      </w:r>
      <w:r w:rsidR="00236EC4" w:rsidRPr="00236EC4">
        <w:t xml:space="preserve">. </w:t>
      </w:r>
      <w:r w:rsidR="00974784">
        <w:t>T</w:t>
      </w:r>
      <w:r w:rsidR="00236EC4" w:rsidRPr="00236EC4">
        <w:t xml:space="preserve">he former </w:t>
      </w:r>
      <w:r w:rsidR="004E216D">
        <w:t>reflects</w:t>
      </w:r>
      <w:r w:rsidR="00236EC4" w:rsidRPr="00236EC4">
        <w:t xml:space="preserve"> the sensitivity of clay</w:t>
      </w:r>
      <w:r w:rsidR="004E216D">
        <w:t xml:space="preserve"> S</w:t>
      </w:r>
      <w:r w:rsidR="004E216D">
        <w:rPr>
          <w:vertAlign w:val="subscript"/>
        </w:rPr>
        <w:t>t</w:t>
      </w:r>
      <w:r w:rsidR="00236EC4" w:rsidRPr="00236EC4">
        <w:t xml:space="preserve">, while the latter controls how quickly a material will soften. A sensitivity analysis </w:t>
      </w:r>
      <w:r w:rsidR="003779BB">
        <w:t>was performed to investigate the effects of softening on the development of the retrogression distance</w:t>
      </w:r>
      <w:r w:rsidR="005D2400">
        <w:t xml:space="preserve"> (how far back the slide mechanism will go). With limited softening (a less sensitive clay) the regression would have been </w:t>
      </w:r>
      <w:r w:rsidR="002034B3">
        <w:t>moderate,</w:t>
      </w:r>
      <w:r w:rsidR="005D2400">
        <w:t xml:space="preserve"> and the slide would not reach the houses in Nystulia. Such a case is simulated and shown in Figure 23. </w:t>
      </w:r>
      <w:proofErr w:type="gramStart"/>
      <w:r w:rsidR="005D2400">
        <w:t>Unfortunately</w:t>
      </w:r>
      <w:proofErr w:type="gramEnd"/>
      <w:r w:rsidR="005D2400">
        <w:t xml:space="preserve"> we had a highly sensitive, quick clay in Gjerdrum, and the simulation with </w:t>
      </w:r>
      <w:r w:rsidR="00306FF0">
        <w:t xml:space="preserve">the </w:t>
      </w:r>
      <w:r w:rsidR="005D2400">
        <w:t>corresponding “high sensitivity” parameters are shown in Figure 24</w:t>
      </w:r>
      <w:r w:rsidR="00306FF0">
        <w:t xml:space="preserve"> The slide reached the houses with tragic consequences. The simulations </w:t>
      </w:r>
      <w:r w:rsidR="002034B3">
        <w:t>illustrate</w:t>
      </w:r>
      <w:r w:rsidR="00306FF0">
        <w:t xml:space="preserve"> the importance of modelling the loss of strength (softening) correctly. </w:t>
      </w:r>
    </w:p>
    <w:p w14:paraId="68958248" w14:textId="77777777" w:rsidR="00B21412" w:rsidRDefault="00B21412" w:rsidP="00B21412">
      <w:pPr>
        <w:spacing w:after="0" w:line="240" w:lineRule="auto"/>
        <w:jc w:val="center"/>
      </w:pPr>
      <w:r>
        <w:rPr>
          <w:noProof/>
        </w:rPr>
        <w:drawing>
          <wp:inline distT="0" distB="0" distL="0" distR="0" wp14:anchorId="77238E93" wp14:editId="2A218CAC">
            <wp:extent cx="5727700" cy="2846705"/>
            <wp:effectExtent l="0" t="0" r="6350" b="0"/>
            <wp:docPr id="22" name="Picture 22" descr="A diagram of shear b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shear ban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4AB404A8" w14:textId="29A91488" w:rsidR="00B21412" w:rsidRDefault="00B21412" w:rsidP="00B21412">
      <w:pPr>
        <w:pStyle w:val="Caption"/>
      </w:pPr>
      <w:bookmarkStart w:id="28" w:name="_Ref121405697"/>
      <w:r w:rsidRPr="009440C5">
        <w:t xml:space="preserve">Figure </w:t>
      </w:r>
      <w:fldSimple w:instr=" SEQ Figure \* ARABIC ">
        <w:r w:rsidR="00C02929">
          <w:rPr>
            <w:noProof/>
          </w:rPr>
          <w:t>22</w:t>
        </w:r>
      </w:fldSimple>
      <w:bookmarkEnd w:id="28"/>
      <w:r w:rsidRPr="009440C5">
        <w:t xml:space="preserve"> </w:t>
      </w:r>
      <w:r w:rsidRPr="00EF70E3">
        <w:t xml:space="preserve">Influence of stress-strain curve in </w:t>
      </w:r>
      <w:r>
        <w:t>the failure mechanism</w:t>
      </w:r>
    </w:p>
    <w:p w14:paraId="37380EED" w14:textId="47BBBDAB" w:rsidR="00236EC4" w:rsidRDefault="003779BB" w:rsidP="00236EC4">
      <w:pPr>
        <w:suppressAutoHyphens/>
        <w:overflowPunct w:val="0"/>
        <w:autoSpaceDE w:val="0"/>
        <w:autoSpaceDN w:val="0"/>
        <w:adjustRightInd w:val="0"/>
        <w:spacing w:after="0" w:line="480" w:lineRule="auto"/>
        <w:textAlignment w:val="baseline"/>
        <w:rPr>
          <w:rFonts w:eastAsiaTheme="minorEastAsia"/>
        </w:rPr>
      </w:pPr>
      <w:r>
        <w:t xml:space="preserve">The sensitivity analysis </w:t>
      </w:r>
      <w:proofErr w:type="gramStart"/>
      <w:r w:rsidR="00306FF0">
        <w:t xml:space="preserve">suggested </w:t>
      </w:r>
      <w:r w:rsidR="00236EC4" w:rsidRPr="00236EC4">
        <w:t xml:space="preserve"> that</w:t>
      </w:r>
      <w:proofErr w:type="gramEnd"/>
      <w:r w:rsidR="00236EC4" w:rsidRPr="00236EC4">
        <w:t xml:space="preserve"> there are three different mechanisms</w:t>
      </w:r>
      <w:r w:rsidR="001B1E50">
        <w:rPr>
          <w:rFonts w:eastAsiaTheme="minorEastAsia"/>
        </w:rPr>
        <w:t xml:space="preserve"> </w:t>
      </w:r>
      <w:r w:rsidR="00954417">
        <w:rPr>
          <w:rFonts w:eastAsiaTheme="minorEastAsia"/>
        </w:rPr>
        <w:t>as illustrated in</w:t>
      </w:r>
      <w:r w:rsidR="00931BD3">
        <w:rPr>
          <w:rFonts w:eastAsiaTheme="minorEastAsia"/>
        </w:rPr>
        <w:t xml:space="preserv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r w:rsidR="00C02929" w:rsidRPr="009440C5">
        <w:t xml:space="preserve">Figure </w:t>
      </w:r>
      <w:r w:rsidR="00C02929">
        <w:rPr>
          <w:noProof/>
        </w:rPr>
        <w:t>22</w:t>
      </w:r>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r w:rsidR="00306FF0">
        <w:rPr>
          <w:rFonts w:eastAsiaTheme="minorEastAsia"/>
        </w:rPr>
        <w:t xml:space="preserve">. In Figure 22 a peak shear strength </w:t>
      </w:r>
      <w:r w:rsidR="00306FF0">
        <w:rPr>
          <w:rFonts w:eastAsiaTheme="minorEastAsia"/>
        </w:rPr>
        <w:lastRenderedPageBreak/>
        <w:t>of 50 kPa is assumed reduced to values shown on the vertical axis as a function of accumulated shear strain. Several sets of softening parameters are used.</w:t>
      </w:r>
    </w:p>
    <w:p w14:paraId="01552210" w14:textId="03066B56" w:rsidR="00E37E13" w:rsidRDefault="00306FF0" w:rsidP="00236EC4">
      <w:pPr>
        <w:pStyle w:val="ListParagraph"/>
        <w:numPr>
          <w:ilvl w:val="0"/>
          <w:numId w:val="22"/>
        </w:numPr>
        <w:suppressAutoHyphens/>
        <w:spacing w:after="0" w:line="480" w:lineRule="auto"/>
      </w:pPr>
      <w:r>
        <w:t xml:space="preserve">For no or limited </w:t>
      </w:r>
      <w:proofErr w:type="gramStart"/>
      <w:r>
        <w:t>softening</w:t>
      </w:r>
      <w:proofErr w:type="gramEnd"/>
      <w:r>
        <w:t xml:space="preserve"> we may see no failure: This is the case for the upper right corner in the diagram.   No failure occurs for </w:t>
      </w:r>
      <w:r w:rsidR="00CA1DEA" w:rsidRPr="00CA1DEA">
        <w:t>remoulded undrained shear strength</w:t>
      </w:r>
      <w:r>
        <w:t xml:space="preserve"> larger than</w:t>
      </w:r>
      <w:r w:rsidR="00CA1DEA" w:rsidRPr="00CA1DEA">
        <w:t xml:space="preserve">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r>
        <w:t xml:space="preserve">or less than </w:t>
      </w:r>
      <w:r w:rsidR="00DD1B46">
        <w:t>5</w:t>
      </w:r>
      <w:r w:rsidR="00E37E13">
        <w:t>.</w:t>
      </w:r>
    </w:p>
    <w:p w14:paraId="7DB77C58" w14:textId="4A387AA1" w:rsidR="00E37E13" w:rsidRDefault="00CA1DEA" w:rsidP="00E37E13">
      <w:pPr>
        <w:pStyle w:val="ListParagraph"/>
        <w:numPr>
          <w:ilvl w:val="0"/>
          <w:numId w:val="22"/>
        </w:numPr>
        <w:suppressAutoHyphens/>
        <w:spacing w:after="0" w:line="480" w:lineRule="auto"/>
      </w:pPr>
      <w:r w:rsidRPr="00CA1DEA">
        <w:t xml:space="preserve">Rotational slides: If the clay has a high sensitivity and </w:t>
      </w:r>
      <w:r w:rsidR="00E16EF1">
        <w:t xml:space="preserve">a high </w:t>
      </w:r>
      <w:r w:rsidRPr="00CA1DEA">
        <w:t xml:space="preserve">softening rate, </w:t>
      </w:r>
      <w:r w:rsidR="0076775C">
        <w:t xml:space="preserve">the slope fails but shows primarily </w:t>
      </w:r>
      <w:r w:rsidRPr="00CA1DEA">
        <w:t xml:space="preserve">rotational slides </w:t>
      </w:r>
      <w:r w:rsidR="0076775C">
        <w:t xml:space="preserve">with limited retrogression </w:t>
      </w:r>
      <w:r w:rsidR="00EA53E3">
        <w:t xml:space="preserve">as </w:t>
      </w:r>
      <w:r w:rsidRPr="00CA1DEA">
        <w:t>illustrated in</w:t>
      </w:r>
      <w:r w:rsidR="004D2A6B">
        <w:t xml:space="preserve"> </w:t>
      </w:r>
      <w:r w:rsidR="004D2A6B">
        <w:fldChar w:fldCharType="begin"/>
      </w:r>
      <w:r w:rsidR="004D2A6B">
        <w:instrText xml:space="preserve"> REF _Ref121401288 \h </w:instrText>
      </w:r>
      <w:r w:rsidR="004D2A6B">
        <w:fldChar w:fldCharType="separate"/>
      </w:r>
      <w:r w:rsidR="00C02929" w:rsidRPr="009440C5">
        <w:t xml:space="preserve">Figure </w:t>
      </w:r>
      <w:r w:rsidR="00C02929">
        <w:rPr>
          <w:noProof/>
        </w:rPr>
        <w:t>20</w:t>
      </w:r>
      <w:r w:rsidR="004D2A6B">
        <w:fldChar w:fldCharType="end"/>
      </w:r>
      <w:r w:rsidR="004D2A6B">
        <w:t xml:space="preserve">. </w:t>
      </w:r>
      <w:r w:rsidR="007F124D" w:rsidRPr="007F124D">
        <w:t>Therefore, the retrogressive distance was</w:t>
      </w:r>
      <w:r w:rsidR="0076775C">
        <w:t xml:space="preserve"> moderate. If this was the clay in Gjerdrum the houses would not have been reached according to our simulation.  Unfortunately</w:t>
      </w:r>
      <w:r w:rsidR="00BF1476">
        <w:t>,</w:t>
      </w:r>
      <w:r w:rsidR="0076775C">
        <w:t xml:space="preserve"> the Romerike quick clay is more sensitive than this. </w:t>
      </w:r>
      <w:r w:rsidR="007F124D" w:rsidRPr="007F124D">
        <w:t xml:space="preserve"> </w:t>
      </w:r>
    </w:p>
    <w:p w14:paraId="525459EC" w14:textId="51E08982" w:rsidR="00A354A0" w:rsidRDefault="007F124D" w:rsidP="00E37E13">
      <w:pPr>
        <w:pStyle w:val="ListParagraph"/>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w:t>
      </w:r>
      <w:r w:rsidR="0076775C">
        <w:t xml:space="preserve"> in Gjerdrum, typically</w:t>
      </w:r>
      <w:r w:rsidRPr="007F124D">
        <w:t xml:space="preserve"> remoulded undrained shear strength of 0.5</w:t>
      </w:r>
      <w:r w:rsidR="008C462C">
        <w:t xml:space="preserve"> </w:t>
      </w:r>
      <w:r w:rsidRPr="00B72A47">
        <w:t>kPa and</w:t>
      </w:r>
      <w:r w:rsidR="00F62167" w:rsidRPr="00B72A4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rsidRPr="00B72A47">
        <w:t xml:space="preserve"> </w:t>
      </w:r>
      <w:r w:rsidR="009D7B6F" w:rsidRPr="00B72A47">
        <w:t xml:space="preserve">less than 0.25, </w:t>
      </w:r>
      <w:r w:rsidR="0076775C" w:rsidRPr="00B72A47">
        <w:t xml:space="preserve">then </w:t>
      </w:r>
      <w:r w:rsidR="000B5FD8" w:rsidRPr="00B72A47">
        <w:t>our</w:t>
      </w:r>
      <w:r w:rsidR="0076775C" w:rsidRPr="00B72A47">
        <w:t xml:space="preserve"> simulation show a </w:t>
      </w:r>
      <w:r w:rsidR="009D7B6F" w:rsidRPr="00B72A47">
        <w:t>retrogressive slide</w:t>
      </w:r>
      <w:r w:rsidR="0076775C" w:rsidRPr="00B72A47">
        <w:t xml:space="preserve"> as</w:t>
      </w:r>
      <w:r w:rsidR="009D7B6F" w:rsidRPr="00B72A47">
        <w:t xml:space="preserve"> in</w:t>
      </w:r>
      <w:r w:rsidR="00DC280A" w:rsidRPr="00B72A47">
        <w:t xml:space="preserve"> </w:t>
      </w:r>
      <w:r w:rsidR="00DC280A" w:rsidRPr="00B72A47">
        <w:fldChar w:fldCharType="begin"/>
      </w:r>
      <w:r w:rsidR="00DC280A" w:rsidRPr="00B72A47">
        <w:instrText xml:space="preserve"> REF _Ref121402074 \h </w:instrText>
      </w:r>
      <w:r w:rsidR="00B72A47">
        <w:instrText xml:space="preserve"> \* MERGEFORMAT </w:instrText>
      </w:r>
      <w:r w:rsidR="00DC280A" w:rsidRPr="00B72A47">
        <w:fldChar w:fldCharType="separate"/>
      </w:r>
      <w:r w:rsidR="00C02929" w:rsidRPr="009440C5">
        <w:t xml:space="preserve">Figure </w:t>
      </w:r>
      <w:r w:rsidR="00C02929">
        <w:rPr>
          <w:noProof/>
        </w:rPr>
        <w:t>21</w:t>
      </w:r>
      <w:r w:rsidR="00DC280A" w:rsidRPr="00B72A47">
        <w:fldChar w:fldCharType="end"/>
      </w:r>
      <w:r w:rsidR="00DC280A" w:rsidRPr="00B72A47">
        <w:t xml:space="preserve">. </w:t>
      </w:r>
      <w:r w:rsidR="00E03EE3" w:rsidRPr="00B72A47">
        <w:t xml:space="preserve">For the clay with just slightly less softening rate such as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03EE3" w:rsidRPr="00B72A47">
        <w:t xml:space="preserve"> of 0.26, the slope fails with primary the rotational slide. </w:t>
      </w:r>
      <w:r w:rsidR="009D7B6F" w:rsidRPr="00B72A47">
        <w:t xml:space="preserve">As a result, the retrogressive distance was higher and closer to what was observed on site </w:t>
      </w:r>
      <w:r w:rsidR="0007539C" w:rsidRPr="00B72A47">
        <w:t xml:space="preserve">as shown in </w:t>
      </w:r>
      <w:r w:rsidR="00482375" w:rsidRPr="00B72A47">
        <w:fldChar w:fldCharType="begin"/>
      </w:r>
      <w:r w:rsidR="00482375" w:rsidRPr="00B72A47">
        <w:instrText xml:space="preserve"> REF _Ref121406498 \h </w:instrText>
      </w:r>
      <w:r w:rsidR="00B72A47">
        <w:instrText xml:space="preserve"> \* MERGEFORMAT </w:instrText>
      </w:r>
      <w:r w:rsidR="00482375" w:rsidRPr="00B72A47">
        <w:fldChar w:fldCharType="separate"/>
      </w:r>
      <w:r w:rsidR="00C02929" w:rsidRPr="009440C5">
        <w:t xml:space="preserve">Figure </w:t>
      </w:r>
      <w:r w:rsidR="00C02929">
        <w:rPr>
          <w:noProof/>
        </w:rPr>
        <w:t>24</w:t>
      </w:r>
      <w:r w:rsidR="00482375" w:rsidRPr="00B72A47">
        <w:fldChar w:fldCharType="end"/>
      </w:r>
      <w:r w:rsidR="0076775C" w:rsidRPr="00B72A47">
        <w:t xml:space="preserve"> (houses reached)</w:t>
      </w:r>
      <w:r w:rsidR="007C581E" w:rsidRPr="00B72A47">
        <w:t>.</w:t>
      </w:r>
      <w:r w:rsidR="004B7DCD" w:rsidRPr="00B72A47">
        <w:t xml:space="preserve"> Reducing either the remoulded undrained shear strength and</w:t>
      </w:r>
      <w:r w:rsidR="004B7DCD">
        <w:t xml:space="preserve">/or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w:t>
      </w:r>
      <w:r w:rsidR="00974784">
        <w:t xml:space="preserve"> </w:t>
      </w:r>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p>
    <w:p w14:paraId="50D6B5BA" w14:textId="0CF8FD95" w:rsidR="0076775C" w:rsidRDefault="009D7B6F" w:rsidP="009D7B6F">
      <w:pPr>
        <w:suppressAutoHyphens/>
        <w:spacing w:after="0" w:line="480" w:lineRule="auto"/>
        <w:ind w:left="360"/>
        <w:rPr>
          <w:bCs/>
          <w:iCs/>
          <w:szCs w:val="18"/>
        </w:rPr>
      </w:pPr>
      <w:r w:rsidRPr="009D7B6F">
        <w:rPr>
          <w:bCs/>
          <w:iCs/>
          <w:szCs w:val="18"/>
        </w:rPr>
        <w:t xml:space="preserve">Our study demonstrates the influence of </w:t>
      </w:r>
      <w:r w:rsidR="0007539C">
        <w:rPr>
          <w:bCs/>
          <w:iCs/>
          <w:szCs w:val="18"/>
        </w:rPr>
        <w:t xml:space="preserve">softening rate </w:t>
      </w:r>
      <w:r w:rsidRPr="009D7B6F">
        <w:rPr>
          <w:bCs/>
          <w:iCs/>
          <w:szCs w:val="18"/>
        </w:rPr>
        <w:t xml:space="preserve">on the failure mechanism of </w:t>
      </w:r>
      <w:r w:rsidR="0007539C">
        <w:rPr>
          <w:bCs/>
          <w:iCs/>
          <w:szCs w:val="18"/>
        </w:rPr>
        <w:t>the quick</w:t>
      </w:r>
      <w:r w:rsidRPr="009D7B6F">
        <w:rPr>
          <w:bCs/>
          <w:iCs/>
          <w:szCs w:val="18"/>
        </w:rPr>
        <w:t xml:space="preserve"> clay landslides. </w:t>
      </w:r>
    </w:p>
    <w:p w14:paraId="060FF124" w14:textId="160F5B00" w:rsidR="00FB60A1" w:rsidRPr="009D7B6F" w:rsidRDefault="009D7B6F" w:rsidP="009D7B6F">
      <w:pPr>
        <w:suppressAutoHyphens/>
        <w:spacing w:after="0" w:line="480" w:lineRule="auto"/>
        <w:ind w:left="360"/>
        <w:rPr>
          <w:b/>
          <w:iCs/>
          <w:szCs w:val="18"/>
        </w:rPr>
      </w:pPr>
      <w:r w:rsidRPr="009D7B6F">
        <w:rPr>
          <w:bCs/>
          <w:iCs/>
          <w:szCs w:val="18"/>
        </w:rPr>
        <w:t xml:space="preserve">However, this analysis is based on the hypotheses that (a) </w:t>
      </w:r>
      <w:r w:rsidR="00A0497B">
        <w:rPr>
          <w:bCs/>
          <w:iCs/>
          <w:szCs w:val="18"/>
        </w:rPr>
        <w:t>e</w:t>
      </w:r>
      <w:r w:rsidR="003C0BFC" w:rsidRPr="003C0BFC">
        <w:rPr>
          <w:bCs/>
          <w:iCs/>
          <w:szCs w:val="18"/>
        </w:rPr>
        <w:t xml:space="preserve">ach layer of soil is homogeneous, and the </w:t>
      </w:r>
      <w:r w:rsidR="00073FF4">
        <w:rPr>
          <w:bCs/>
          <w:iCs/>
          <w:szCs w:val="18"/>
        </w:rPr>
        <w:t>undrained shear strength were calculated from</w:t>
      </w:r>
      <w:r w:rsidR="003C0BFC">
        <w:rPr>
          <w:bCs/>
          <w:iCs/>
          <w:szCs w:val="18"/>
        </w:rPr>
        <w:t xml:space="preserve"> equation </w:t>
      </w:r>
      <w:r w:rsidR="00073FF4">
        <w:fldChar w:fldCharType="begin"/>
      </w:r>
      <w:r w:rsidR="00073FF4">
        <w:instrText xml:space="preserve"> REF _Ref147499650 \h </w:instrText>
      </w:r>
      <w:r w:rsidR="00073FF4">
        <w:fldChar w:fldCharType="separate"/>
      </w:r>
      <w:r w:rsidR="00C02929" w:rsidRPr="009440C5">
        <w:rPr>
          <w:rFonts w:cs="Times New Roman"/>
        </w:rPr>
        <w:t>(</w:t>
      </w:r>
      <w:r w:rsidR="00C02929">
        <w:rPr>
          <w:rFonts w:cs="Times New Roman"/>
          <w:noProof/>
        </w:rPr>
        <w:t>1</w:t>
      </w:r>
      <w:r w:rsidR="00073FF4">
        <w:fldChar w:fldCharType="end"/>
      </w:r>
      <w:r w:rsidR="00073FF4">
        <w:t>)</w:t>
      </w:r>
      <w:r w:rsidR="00686F04">
        <w:t xml:space="preserve"> </w:t>
      </w:r>
      <w:r w:rsidR="00073FF4">
        <w:t>that</w:t>
      </w:r>
      <w:r w:rsidR="00686F04">
        <w:t xml:space="preserve"> was</w:t>
      </w:r>
      <w:r w:rsidR="003C0BFC" w:rsidRPr="003C0BFC">
        <w:rPr>
          <w:bCs/>
          <w:iCs/>
          <w:szCs w:val="18"/>
        </w:rPr>
        <w:t xml:space="preserve"> used to average the mechanical behavior of the clay</w:t>
      </w:r>
      <w:r w:rsidR="000677DB">
        <w:t xml:space="preserve">; (b) </w:t>
      </w:r>
      <w:r w:rsidR="005C0AA5" w:rsidRPr="005C0AA5">
        <w:t xml:space="preserve">the </w:t>
      </w:r>
      <w:r w:rsidR="00073FF4">
        <w:t>softening law</w:t>
      </w:r>
      <w:r w:rsidR="005C0AA5" w:rsidRPr="005C0AA5">
        <w:t xml:space="preserve"> </w:t>
      </w:r>
      <w:r w:rsidR="00073FF4">
        <w:t>was</w:t>
      </w:r>
      <w:r w:rsidR="005C0AA5" w:rsidRPr="005C0AA5">
        <w:t xml:space="preserve"> </w:t>
      </w:r>
      <w:r w:rsidR="005B46B6">
        <w:t>constructed</w:t>
      </w:r>
      <w:r w:rsidR="005C0AA5" w:rsidRPr="005C0AA5">
        <w:t xml:space="preserve"> </w:t>
      </w:r>
      <w:r w:rsidR="005C0AA5" w:rsidRPr="005C0AA5">
        <w:lastRenderedPageBreak/>
        <w:t>with the mesh size</w:t>
      </w:r>
      <w:r w:rsidR="00073FF4">
        <w:t xml:space="preserve"> of 1 m with scaling law to prevent the</w:t>
      </w:r>
      <w:r w:rsidR="005C0AA5" w:rsidRPr="005C0AA5">
        <w:t xml:space="preserve"> strain localization. </w:t>
      </w:r>
      <w:r w:rsidR="005B54CB">
        <w:t>T</w:t>
      </w:r>
      <w:r w:rsidR="00E61BDA">
        <w:t>h</w:t>
      </w:r>
      <w:r w:rsidR="005B54CB">
        <w:t>is</w:t>
      </w:r>
      <w:r w:rsidR="005B54CB" w:rsidRPr="005C0AA5">
        <w:t xml:space="preserve"> scaling method has been shown to mitigate mesh dependence in landslide analysis</w:t>
      </w:r>
      <w:r w:rsidR="005B54CB">
        <w:t xml:space="preserve"> </w:t>
      </w:r>
      <w:r w:rsidR="005B54CB">
        <w:fldChar w:fldCharType="begin"/>
      </w:r>
      <w:r w:rsidR="005B54CB">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5B54CB">
        <w:fldChar w:fldCharType="separate"/>
      </w:r>
      <w:r w:rsidR="005B54CB">
        <w:rPr>
          <w:noProof/>
        </w:rPr>
        <w:t>(Tran &amp; Solowski, 2019)</w:t>
      </w:r>
      <w:r w:rsidR="005B54CB">
        <w:fldChar w:fldCharType="end"/>
      </w:r>
      <w:r w:rsidR="005B54CB">
        <w:t>. Therefore, numerical analysis using o</w:t>
      </w:r>
      <w:r w:rsidR="00686F04">
        <w:t xml:space="preserve">ther mesh sizes </w:t>
      </w:r>
      <w:r w:rsidR="005A6ABE">
        <w:t>require</w:t>
      </w:r>
      <w:r w:rsidR="00686F04">
        <w:t xml:space="preserve"> scaling adjustment.</w:t>
      </w:r>
    </w:p>
    <w:p w14:paraId="35E2AB78" w14:textId="77777777" w:rsidR="00482375" w:rsidRPr="00FB60A1" w:rsidRDefault="00482375" w:rsidP="00482375">
      <w:pPr>
        <w:spacing w:after="0" w:line="240" w:lineRule="auto"/>
        <w:jc w:val="center"/>
      </w:pPr>
      <w:r>
        <w:rPr>
          <w:noProof/>
        </w:rPr>
        <w:drawing>
          <wp:inline distT="0" distB="0" distL="0" distR="0" wp14:anchorId="468D67D5" wp14:editId="154F22C2">
            <wp:extent cx="3675117" cy="3348000"/>
            <wp:effectExtent l="0" t="0" r="1905" b="508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75117" cy="3348000"/>
                    </a:xfrm>
                    <a:prstGeom prst="rect">
                      <a:avLst/>
                    </a:prstGeom>
                    <a:noFill/>
                    <a:ln>
                      <a:noFill/>
                    </a:ln>
                  </pic:spPr>
                </pic:pic>
              </a:graphicData>
            </a:graphic>
          </wp:inline>
        </w:drawing>
      </w:r>
    </w:p>
    <w:p w14:paraId="53D8FDCC" w14:textId="02047048" w:rsidR="00482375" w:rsidRDefault="00482375" w:rsidP="00482375">
      <w:pPr>
        <w:pStyle w:val="Caption"/>
      </w:pPr>
      <w:bookmarkStart w:id="29" w:name="_Ref121406501"/>
      <w:r w:rsidRPr="009440C5">
        <w:t xml:space="preserve">Figure </w:t>
      </w:r>
      <w:fldSimple w:instr=" SEQ Figure \* ARABIC ">
        <w:r w:rsidR="00C02929">
          <w:rPr>
            <w:noProof/>
          </w:rPr>
          <w:t>23</w:t>
        </w:r>
      </w:fldSimple>
      <w:bookmarkEnd w:id="29"/>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Caption"/>
        <w:spacing w:after="0"/>
      </w:pPr>
      <w:r>
        <w:rPr>
          <w:noProof/>
        </w:rPr>
        <w:drawing>
          <wp:inline distT="0" distB="0" distL="0" distR="0" wp14:anchorId="0E7FFC39" wp14:editId="56730336">
            <wp:extent cx="3675117" cy="3348000"/>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75117" cy="3348000"/>
                    </a:xfrm>
                    <a:prstGeom prst="rect">
                      <a:avLst/>
                    </a:prstGeom>
                    <a:noFill/>
                    <a:ln>
                      <a:noFill/>
                    </a:ln>
                  </pic:spPr>
                </pic:pic>
              </a:graphicData>
            </a:graphic>
          </wp:inline>
        </w:drawing>
      </w:r>
    </w:p>
    <w:p w14:paraId="003DB039" w14:textId="419045AA" w:rsidR="00971F90" w:rsidRDefault="001C3C65" w:rsidP="00FB60A1">
      <w:pPr>
        <w:pStyle w:val="Caption"/>
        <w:rPr>
          <w:noProof/>
        </w:rPr>
      </w:pPr>
      <w:bookmarkStart w:id="30" w:name="_Ref121406498"/>
      <w:r w:rsidRPr="009440C5">
        <w:t xml:space="preserve">Figure </w:t>
      </w:r>
      <w:fldSimple w:instr=" SEQ Figure \* ARABIC ">
        <w:r w:rsidR="00C02929">
          <w:rPr>
            <w:noProof/>
          </w:rPr>
          <w:t>24</w:t>
        </w:r>
      </w:fldSimple>
      <w:bookmarkEnd w:id="30"/>
      <w:r w:rsidRPr="009440C5">
        <w:t xml:space="preserve"> </w:t>
      </w:r>
      <w:r w:rsidR="00FB60A1" w:rsidRPr="00FB60A1">
        <w:t xml:space="preserve">Prediction of retrogression distance in the case of retrogressive slides </w:t>
      </w:r>
    </w:p>
    <w:p w14:paraId="74C0A23E" w14:textId="3911B7DA" w:rsidR="00D17DD7" w:rsidRPr="009440C5" w:rsidRDefault="006C35FA" w:rsidP="006C35FA">
      <w:pPr>
        <w:pStyle w:val="Heading1"/>
      </w:pPr>
      <w:r w:rsidRPr="009440C5">
        <w:lastRenderedPageBreak/>
        <w:t>Conclusion</w:t>
      </w:r>
    </w:p>
    <w:p w14:paraId="6A195F27" w14:textId="0CFF699F" w:rsidR="003E32CB" w:rsidRDefault="003E32CB" w:rsidP="003E32CB">
      <w:pPr>
        <w:suppressAutoHyphens/>
        <w:overflowPunct w:val="0"/>
        <w:autoSpaceDE w:val="0"/>
        <w:autoSpaceDN w:val="0"/>
        <w:adjustRightInd w:val="0"/>
        <w:spacing w:after="0" w:line="480" w:lineRule="auto"/>
        <w:textAlignment w:val="baseline"/>
      </w:pPr>
      <w:r>
        <w:t xml:space="preserve">In the existing literature, numerical analyses of sensitive clay landslides are often conducted using 2D models. Nevertheless, there </w:t>
      </w:r>
      <w:r w:rsidR="00B22FD0">
        <w:t xml:space="preserve">are </w:t>
      </w:r>
      <w:r>
        <w:t xml:space="preserve">evidence that 2D and 3D models can yield notably distinct outcomes. Consequently, we have </w:t>
      </w:r>
      <w:r w:rsidR="00B22FD0">
        <w:t>developed</w:t>
      </w:r>
      <w:r>
        <w:t xml:space="preserve"> a 3D model specifically tailored for analyzing the </w:t>
      </w:r>
      <w:r w:rsidR="00B22FD0">
        <w:t>retrogressive</w:t>
      </w:r>
      <w:r>
        <w:t xml:space="preserve"> failure of </w:t>
      </w:r>
      <w:r w:rsidR="00B22FD0">
        <w:t xml:space="preserve">the </w:t>
      </w:r>
      <w:r w:rsidR="00462FEC">
        <w:t>quick</w:t>
      </w:r>
      <w:r>
        <w:t xml:space="preserve"> clays. This study rigorously compares our model with real-world observations from the Gjerdrum landslides, revealing a high degree of alignment between our numerical predictions and on-site observations.</w:t>
      </w:r>
    </w:p>
    <w:p w14:paraId="6A6457D9" w14:textId="000033BE" w:rsidR="003E32CB" w:rsidRDefault="003E32CB" w:rsidP="003E32CB">
      <w:pPr>
        <w:suppressAutoHyphens/>
        <w:overflowPunct w:val="0"/>
        <w:autoSpaceDE w:val="0"/>
        <w:autoSpaceDN w:val="0"/>
        <w:adjustRightInd w:val="0"/>
        <w:spacing w:after="0" w:line="480" w:lineRule="auto"/>
        <w:textAlignment w:val="baseline"/>
      </w:pPr>
      <w:r>
        <w:t xml:space="preserve">One distinctive aspect of our model is its ability to integrate three critical elements: (1) the reconstruction of a 3D terrain coupled with intricate layers of </w:t>
      </w:r>
      <w:r w:rsidR="00462FEC">
        <w:t>quick</w:t>
      </w:r>
      <w:r>
        <w:t xml:space="preserve"> clays; (2) the assignment of 3D soil properties based on Cone Penetration Test (CPTU) data; and (3) the computation of retrogressive distances and the onset of failure within a unified framework, employing large deformation analysis </w:t>
      </w:r>
      <w:r w:rsidR="00DE0F11">
        <w:t xml:space="preserve">utilizing </w:t>
      </w:r>
      <w:r>
        <w:t>in the Material Point Method. Our model provides a</w:t>
      </w:r>
      <w:r w:rsidR="00E73E44">
        <w:t xml:space="preserve"> </w:t>
      </w:r>
      <w:proofErr w:type="gramStart"/>
      <w:r w:rsidR="00E73E44">
        <w:t xml:space="preserve">tool </w:t>
      </w:r>
      <w:r>
        <w:t xml:space="preserve"> to</w:t>
      </w:r>
      <w:proofErr w:type="gramEnd"/>
      <w:r>
        <w:t xml:space="preserve"> explore the </w:t>
      </w:r>
      <w:r w:rsidR="00E73E44">
        <w:t>progressive/retrogressive nature of quick clay slides</w:t>
      </w:r>
      <w:r>
        <w:t xml:space="preserve"> in three dimensions. In addition to serving as an alternative to empirical methods, it offers the capability to predict retrogressive distances</w:t>
      </w:r>
      <w:r w:rsidR="00E73E44">
        <w:t xml:space="preserve"> as well as run out distances for debris material</w:t>
      </w:r>
      <w:r>
        <w:t>.</w:t>
      </w:r>
      <w:r w:rsidR="0048350B">
        <w:t xml:space="preserve"> However, </w:t>
      </w:r>
      <w:proofErr w:type="gramStart"/>
      <w:r w:rsidR="00E73E44">
        <w:t xml:space="preserve">further </w:t>
      </w:r>
      <w:r w:rsidR="0048350B">
        <w:t xml:space="preserve"> stud</w:t>
      </w:r>
      <w:r w:rsidR="00E73E44">
        <w:t>ies</w:t>
      </w:r>
      <w:proofErr w:type="gramEnd"/>
      <w:r w:rsidR="0048350B">
        <w:t xml:space="preserve"> </w:t>
      </w:r>
      <w:r w:rsidR="00E73E44">
        <w:t>are</w:t>
      </w:r>
      <w:r w:rsidR="0048350B">
        <w:t xml:space="preserve"> needed to </w:t>
      </w:r>
      <w:r w:rsidR="00854E43">
        <w:t>give</w:t>
      </w:r>
      <w:r w:rsidR="0048350B">
        <w:t xml:space="preserve"> </w:t>
      </w:r>
      <w:r w:rsidR="002F20CC">
        <w:t xml:space="preserve">possible </w:t>
      </w:r>
      <w:r w:rsidR="0048350B">
        <w:t xml:space="preserve">recommendations </w:t>
      </w:r>
      <w:r w:rsidR="009542FE">
        <w:t>for</w:t>
      </w:r>
      <w:r w:rsidR="00A5616C">
        <w:t xml:space="preserve"> parameters</w:t>
      </w:r>
      <w:r w:rsidR="005A4DB1">
        <w:t xml:space="preserve"> and findings</w:t>
      </w:r>
      <w:r w:rsidR="00A5616C">
        <w:t>, enabling</w:t>
      </w:r>
      <w:r w:rsidR="009542FE">
        <w:t xml:space="preserve"> </w:t>
      </w:r>
      <w:r w:rsidR="00A5616C">
        <w:t>utilization of</w:t>
      </w:r>
      <w:r w:rsidR="00854E43">
        <w:t xml:space="preserve"> this method </w:t>
      </w:r>
      <w:r w:rsidR="00E23B7E">
        <w:t xml:space="preserve">in evaluation of </w:t>
      </w:r>
      <w:r w:rsidR="00607FBA">
        <w:t xml:space="preserve">possible </w:t>
      </w:r>
      <w:r w:rsidR="00E23B7E">
        <w:t>impact</w:t>
      </w:r>
      <w:r w:rsidR="00607FBA">
        <w:t xml:space="preserve"> areas in hazard mapping.</w:t>
      </w:r>
    </w:p>
    <w:p w14:paraId="3E08FC9A" w14:textId="22CDBE4A" w:rsidR="003E32CB" w:rsidRDefault="003E32CB" w:rsidP="003E32CB">
      <w:pPr>
        <w:suppressAutoHyphens/>
        <w:overflowPunct w:val="0"/>
        <w:autoSpaceDE w:val="0"/>
        <w:autoSpaceDN w:val="0"/>
        <w:adjustRightInd w:val="0"/>
        <w:spacing w:after="0" w:line="480" w:lineRule="auto"/>
        <w:textAlignment w:val="baseline"/>
      </w:pPr>
      <w:r>
        <w:t xml:space="preserve">Moreover, our research quantifies the impact of the softening rate on sensitive clay layers, which is a critical factor governing the failure mechanisms of sensitive clay landslides. Notably, </w:t>
      </w:r>
      <w:r w:rsidR="00B079F9" w:rsidRPr="00B079F9">
        <w:t>our numerical findings suggest that the initial shear band may not be strictly confined to propagating exclusively along the quick clay layers. Instead, it's plausible that shear bands align with the quick clay layers during the retrogressive process.</w:t>
      </w:r>
      <w:r w:rsidR="00E73E44">
        <w:t xml:space="preserve"> This is as </w:t>
      </w:r>
      <w:r w:rsidR="00BF1476">
        <w:t>expected</w:t>
      </w:r>
      <w:r w:rsidR="00E73E44">
        <w:t>.</w:t>
      </w:r>
    </w:p>
    <w:p w14:paraId="28DE95EA" w14:textId="3EFC6A57" w:rsidR="003E32CB" w:rsidRDefault="00E73E44" w:rsidP="003E32CB">
      <w:pPr>
        <w:suppressAutoHyphens/>
        <w:overflowPunct w:val="0"/>
        <w:autoSpaceDE w:val="0"/>
        <w:autoSpaceDN w:val="0"/>
        <w:adjustRightInd w:val="0"/>
        <w:spacing w:after="0" w:line="480" w:lineRule="auto"/>
        <w:textAlignment w:val="baseline"/>
      </w:pPr>
      <w:r>
        <w:t>I</w:t>
      </w:r>
      <w:r w:rsidR="003E32CB">
        <w:t xml:space="preserve">t's essential to acknowledge certain limitations of our model: (1) The 3D numerical model is presently limited to total stress analysis; (2) Accurate detection of sensitive clay layers and precise characterization of soil properties are </w:t>
      </w:r>
      <w:r w:rsidR="00BF1476">
        <w:t>prerequisites for</w:t>
      </w:r>
      <w:r>
        <w:t xml:space="preserve"> good simulations.</w:t>
      </w:r>
      <w:r w:rsidR="003E32CB">
        <w:t xml:space="preserve">; (3) The </w:t>
      </w:r>
      <w:r w:rsidR="003E32CB">
        <w:lastRenderedPageBreak/>
        <w:t>computational demands are substantial, necessitating access to high-performance computing facilities.</w:t>
      </w:r>
    </w:p>
    <w:p w14:paraId="1A021368" w14:textId="318B825C" w:rsidR="003E32CB" w:rsidRPr="009440C5" w:rsidRDefault="003E32CB" w:rsidP="003E32CB">
      <w:pPr>
        <w:suppressAutoHyphens/>
        <w:overflowPunct w:val="0"/>
        <w:autoSpaceDE w:val="0"/>
        <w:autoSpaceDN w:val="0"/>
        <w:adjustRightInd w:val="0"/>
        <w:spacing w:after="0" w:line="480" w:lineRule="auto"/>
        <w:textAlignment w:val="baseline"/>
      </w:pPr>
      <w:r>
        <w:t xml:space="preserve">To achieve a more comprehensive understanding </w:t>
      </w:r>
      <w:r w:rsidR="00BF1476">
        <w:t>of failure</w:t>
      </w:r>
      <w:r>
        <w:t xml:space="preserve"> mechanisms of sensitive clay landslides, the pursuit of effective stress analysis </w:t>
      </w:r>
      <w:r w:rsidR="00E73E44">
        <w:t xml:space="preserve">should be considered for </w:t>
      </w:r>
      <w:r>
        <w:t>future research.</w:t>
      </w:r>
    </w:p>
    <w:p w14:paraId="53125E95" w14:textId="77777777" w:rsidR="007225DB" w:rsidRPr="009440C5" w:rsidRDefault="007225DB" w:rsidP="00484A82">
      <w:pPr>
        <w:pStyle w:val="Heading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Samson Abate Degago</w:t>
      </w:r>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Heading1"/>
      </w:pPr>
      <w:r w:rsidRPr="009440C5">
        <w:t>Reference</w:t>
      </w:r>
    </w:p>
    <w:p w14:paraId="280BA373" w14:textId="77777777" w:rsidR="00932E53" w:rsidRPr="00932E53" w:rsidRDefault="009B1565" w:rsidP="000E2A8D">
      <w:pPr>
        <w:pStyle w:val="EndNoteBibliography"/>
        <w:spacing w:after="0"/>
        <w:ind w:left="720" w:hanging="720"/>
        <w:jc w:val="both"/>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932E53" w:rsidRPr="00932E53">
        <w:t>Alison McQuillan, N. B., T. Yacoub. (2021). On the comparison of 2D and 3D stability analyses of an anisotropic slope. RIC2021: Rocscience International Conference, Toronto, Canada.</w:t>
      </w:r>
    </w:p>
    <w:p w14:paraId="072E2449" w14:textId="76C034B6" w:rsidR="00932E53" w:rsidRPr="00932E53" w:rsidRDefault="00932E53" w:rsidP="000E2A8D">
      <w:pPr>
        <w:pStyle w:val="EndNoteBibliography"/>
        <w:spacing w:after="0"/>
        <w:ind w:left="720" w:hanging="720"/>
        <w:jc w:val="both"/>
      </w:pPr>
      <w:r w:rsidRPr="00932E53">
        <w:t xml:space="preserve">Dey, R., Hawlader, B., Phillips, R., &amp; Soga, K. (2015). Large deformation finite-element modelling of progressive failure leading to spread in sensitive clay slopes. </w:t>
      </w:r>
      <w:r w:rsidRPr="00932E53">
        <w:rPr>
          <w:i/>
        </w:rPr>
        <w:t>Geotechnique</w:t>
      </w:r>
      <w:r w:rsidRPr="00932E53">
        <w:t>,</w:t>
      </w:r>
      <w:r w:rsidRPr="00932E53">
        <w:rPr>
          <w:i/>
        </w:rPr>
        <w:t xml:space="preserve"> 65</w:t>
      </w:r>
      <w:r w:rsidRPr="00932E53">
        <w:t xml:space="preserve">(8), 657-668. </w:t>
      </w:r>
      <w:hyperlink r:id="rId35" w:history="1">
        <w:r w:rsidRPr="00932E53">
          <w:rPr>
            <w:rStyle w:val="Hyperlink"/>
          </w:rPr>
          <w:t>https://doi.org/10.1680/geot.14.P.193</w:t>
        </w:r>
      </w:hyperlink>
      <w:r w:rsidRPr="00932E53">
        <w:t xml:space="preserve"> </w:t>
      </w:r>
    </w:p>
    <w:p w14:paraId="5D58A8D6" w14:textId="2DEDEE34" w:rsidR="00932E53" w:rsidRPr="00932E53" w:rsidRDefault="00932E53" w:rsidP="000E2A8D">
      <w:pPr>
        <w:pStyle w:val="EndNoteBibliography"/>
        <w:spacing w:after="0"/>
        <w:ind w:left="720" w:hanging="720"/>
        <w:jc w:val="both"/>
      </w:pPr>
      <w:r w:rsidRPr="00932E53">
        <w:t xml:space="preserve">Fernandez, F., Vargas, E. D., &amp; Velloso, R. Q. (2020). A 3D discretization procedure for the material point method (MPM). </w:t>
      </w:r>
      <w:r w:rsidRPr="00932E53">
        <w:rPr>
          <w:i/>
        </w:rPr>
        <w:t>Computational Particle Mechanics</w:t>
      </w:r>
      <w:r w:rsidRPr="00932E53">
        <w:t>,</w:t>
      </w:r>
      <w:r w:rsidRPr="00932E53">
        <w:rPr>
          <w:i/>
        </w:rPr>
        <w:t xml:space="preserve"> 7</w:t>
      </w:r>
      <w:r w:rsidRPr="00932E53">
        <w:t xml:space="preserve">(4), 725-733. </w:t>
      </w:r>
      <w:hyperlink r:id="rId36" w:history="1">
        <w:r w:rsidRPr="00932E53">
          <w:rPr>
            <w:rStyle w:val="Hyperlink"/>
          </w:rPr>
          <w:t>https://doi.org/10.1007/s40571-019-00303-7</w:t>
        </w:r>
      </w:hyperlink>
      <w:r w:rsidRPr="00932E53">
        <w:t xml:space="preserve"> </w:t>
      </w:r>
    </w:p>
    <w:p w14:paraId="635D6193" w14:textId="77777777" w:rsidR="00932E53" w:rsidRPr="00932E53" w:rsidRDefault="00932E53" w:rsidP="000E2A8D">
      <w:pPr>
        <w:pStyle w:val="EndNoteBibliography"/>
        <w:spacing w:after="0"/>
        <w:ind w:left="720" w:hanging="720"/>
        <w:jc w:val="both"/>
      </w:pPr>
      <w:r w:rsidRPr="00932E53">
        <w:t xml:space="preserve">Grimstad, G., Nordal, S., Solberg, I.-L., &amp; Ottesen, H. B. (2022). Om kvikkleire og skredet den 30. desember 2020 i Gjerdrum. </w:t>
      </w:r>
      <w:r w:rsidRPr="00932E53">
        <w:rPr>
          <w:i/>
        </w:rPr>
        <w:t>Naturen</w:t>
      </w:r>
      <w:r w:rsidRPr="00932E53">
        <w:t>,</w:t>
      </w:r>
      <w:r w:rsidRPr="00932E53">
        <w:rPr>
          <w:i/>
        </w:rPr>
        <w:t xml:space="preserve"> 146</w:t>
      </w:r>
      <w:r w:rsidRPr="00932E53">
        <w:t xml:space="preserve">(2-3). </w:t>
      </w:r>
    </w:p>
    <w:p w14:paraId="7A66278D" w14:textId="1D1C4166" w:rsidR="00932E53" w:rsidRPr="00932E53" w:rsidRDefault="00932E53" w:rsidP="000E2A8D">
      <w:pPr>
        <w:pStyle w:val="EndNoteBibliography"/>
        <w:spacing w:after="0"/>
        <w:ind w:left="720" w:hanging="720"/>
        <w:jc w:val="both"/>
      </w:pPr>
      <w:r w:rsidRPr="00932E53">
        <w:t xml:space="preserve">Hungr, O., Leroueil, S., &amp; Picarelli, L. (2014). The Varnes classification of landslide types, an update. </w:t>
      </w:r>
      <w:r w:rsidRPr="00932E53">
        <w:rPr>
          <w:i/>
        </w:rPr>
        <w:t>Landslides</w:t>
      </w:r>
      <w:r w:rsidRPr="00932E53">
        <w:t>,</w:t>
      </w:r>
      <w:r w:rsidRPr="00932E53">
        <w:rPr>
          <w:i/>
        </w:rPr>
        <w:t xml:space="preserve"> 11</w:t>
      </w:r>
      <w:r w:rsidRPr="00932E53">
        <w:t xml:space="preserve">(2), 167-194. </w:t>
      </w:r>
      <w:hyperlink r:id="rId37" w:history="1">
        <w:r w:rsidRPr="00932E53">
          <w:rPr>
            <w:rStyle w:val="Hyperlink"/>
          </w:rPr>
          <w:t>https://doi.org/10.1007/s10346-013-0436-y</w:t>
        </w:r>
      </w:hyperlink>
      <w:r w:rsidRPr="00932E53">
        <w:t xml:space="preserve"> </w:t>
      </w:r>
    </w:p>
    <w:p w14:paraId="3B4D1F33" w14:textId="77777777" w:rsidR="00932E53" w:rsidRPr="00932E53" w:rsidRDefault="00932E53" w:rsidP="000E2A8D">
      <w:pPr>
        <w:pStyle w:val="EndNoteBibliography"/>
        <w:spacing w:after="0"/>
        <w:ind w:left="720" w:hanging="720"/>
        <w:jc w:val="both"/>
      </w:pPr>
      <w:r w:rsidRPr="00932E53">
        <w:lastRenderedPageBreak/>
        <w:t>J.S. L’Heureux, O. A. H., A.P. Paniagua-Lopez, S. Lacasse. (2018). Impact of climate change and human activity on quick clay landslide occurrence in Norway. Second JTC1 Workshops on Triggering and Propagation of Rapid Flow-like Landslides, Hong Kong.</w:t>
      </w:r>
    </w:p>
    <w:p w14:paraId="521EC805" w14:textId="14ACBC16" w:rsidR="00932E53" w:rsidRPr="00932E53" w:rsidRDefault="00932E53" w:rsidP="000E2A8D">
      <w:pPr>
        <w:pStyle w:val="EndNoteBibliography"/>
        <w:ind w:left="720" w:hanging="720"/>
        <w:jc w:val="both"/>
      </w:pPr>
      <w:r w:rsidRPr="00932E53">
        <w:t xml:space="preserve">Liu, Z. Q., L'heureux, J. S., Glimsdal, S., &amp; Lacasse, S. (2021). Modelling of mobility of Rissa landslide and following tsunami. </w:t>
      </w:r>
      <w:r w:rsidRPr="00932E53">
        <w:rPr>
          <w:i/>
        </w:rPr>
        <w:t>Computers and Geotechnics</w:t>
      </w:r>
      <w:r w:rsidRPr="00932E53">
        <w:t>,</w:t>
      </w:r>
      <w:r w:rsidRPr="00932E53">
        <w:rPr>
          <w:i/>
        </w:rPr>
        <w:t xml:space="preserve"> 140</w:t>
      </w:r>
      <w:r w:rsidRPr="00932E53">
        <w:t xml:space="preserve">. </w:t>
      </w:r>
      <w:hyperlink r:id="rId38" w:history="1">
        <w:r w:rsidRPr="00932E53">
          <w:rPr>
            <w:rStyle w:val="Hyperlink"/>
          </w:rPr>
          <w:t>https://doi.org/ARTN</w:t>
        </w:r>
      </w:hyperlink>
      <w:r w:rsidRPr="00932E53">
        <w:t xml:space="preserve"> 104388</w:t>
      </w:r>
    </w:p>
    <w:p w14:paraId="60603309" w14:textId="77777777" w:rsidR="00932E53" w:rsidRPr="00932E53" w:rsidRDefault="00932E53" w:rsidP="000E2A8D">
      <w:pPr>
        <w:pStyle w:val="EndNoteBibliography"/>
        <w:spacing w:after="0"/>
        <w:ind w:left="720" w:hanging="720"/>
        <w:jc w:val="both"/>
      </w:pPr>
      <w:r w:rsidRPr="00932E53">
        <w:t xml:space="preserve">10.1016/j.compgeo.2021.104388 </w:t>
      </w:r>
    </w:p>
    <w:p w14:paraId="492B56E0" w14:textId="67D2DFAA" w:rsidR="00932E53" w:rsidRPr="00932E53" w:rsidRDefault="00932E53" w:rsidP="000E2A8D">
      <w:pPr>
        <w:pStyle w:val="EndNoteBibliography"/>
        <w:spacing w:after="0"/>
        <w:ind w:left="720" w:hanging="720"/>
        <w:jc w:val="both"/>
      </w:pPr>
      <w:r w:rsidRPr="00932E53">
        <w:t xml:space="preserve">Locat, A., Jostad, H. P., &amp; Leroueil, S. (2013). Numerical modeling of progressive failure and its implications for spreads in sensitive clays. </w:t>
      </w:r>
      <w:r w:rsidRPr="00932E53">
        <w:rPr>
          <w:i/>
        </w:rPr>
        <w:t>Canadian Geotechnical Journal</w:t>
      </w:r>
      <w:r w:rsidRPr="00932E53">
        <w:t>,</w:t>
      </w:r>
      <w:r w:rsidRPr="00932E53">
        <w:rPr>
          <w:i/>
        </w:rPr>
        <w:t xml:space="preserve"> 50</w:t>
      </w:r>
      <w:r w:rsidRPr="00932E53">
        <w:t xml:space="preserve">(9), 961-978. </w:t>
      </w:r>
      <w:hyperlink r:id="rId39" w:history="1">
        <w:r w:rsidRPr="00932E53">
          <w:rPr>
            <w:rStyle w:val="Hyperlink"/>
          </w:rPr>
          <w:t>https://doi.org/10.1139/cgj-2012-0390</w:t>
        </w:r>
      </w:hyperlink>
      <w:r w:rsidRPr="00932E53">
        <w:t xml:space="preserve"> </w:t>
      </w:r>
    </w:p>
    <w:p w14:paraId="3E90F051" w14:textId="4EA4FBD2" w:rsidR="00932E53" w:rsidRPr="00932E53" w:rsidRDefault="00932E53" w:rsidP="000E2A8D">
      <w:pPr>
        <w:pStyle w:val="EndNoteBibliography"/>
        <w:spacing w:after="0"/>
        <w:ind w:left="720" w:hanging="720"/>
        <w:jc w:val="both"/>
      </w:pPr>
      <w:r w:rsidRPr="00932E53">
        <w:t xml:space="preserve">Locat, A., Leroueil, S., Bernander, S., Demers, D., Jostad, H. P., &amp; Ouehb, L. (2011). Progressive failures in eastern Canadian and Scandinavian sensitive clays. </w:t>
      </w:r>
      <w:r w:rsidRPr="00932E53">
        <w:rPr>
          <w:i/>
        </w:rPr>
        <w:t>Canadian Geotechnical Journal</w:t>
      </w:r>
      <w:r w:rsidRPr="00932E53">
        <w:t>,</w:t>
      </w:r>
      <w:r w:rsidRPr="00932E53">
        <w:rPr>
          <w:i/>
        </w:rPr>
        <w:t xml:space="preserve"> 48</w:t>
      </w:r>
      <w:r w:rsidRPr="00932E53">
        <w:t xml:space="preserve">(11), 1696-1712. </w:t>
      </w:r>
      <w:hyperlink r:id="rId40" w:history="1">
        <w:r w:rsidRPr="00932E53">
          <w:rPr>
            <w:rStyle w:val="Hyperlink"/>
          </w:rPr>
          <w:t>https://doi.org/10.1139/T11-059</w:t>
        </w:r>
      </w:hyperlink>
      <w:r w:rsidRPr="00932E53">
        <w:t xml:space="preserve"> </w:t>
      </w:r>
    </w:p>
    <w:p w14:paraId="5A1CD6B8" w14:textId="77777777" w:rsidR="00932E53" w:rsidRPr="00932E53" w:rsidRDefault="00932E53" w:rsidP="000E2A8D">
      <w:pPr>
        <w:pStyle w:val="EndNoteBibliography"/>
        <w:spacing w:after="0"/>
        <w:ind w:left="720" w:hanging="720"/>
        <w:jc w:val="both"/>
      </w:pPr>
      <w:r w:rsidRPr="00932E53">
        <w:t xml:space="preserve">Multiconsult. (2021a-a). </w:t>
      </w:r>
      <w:r w:rsidRPr="00932E53">
        <w:rPr>
          <w:i/>
        </w:rPr>
        <w:t>0226192-01-RIG-BER-001 rev00 Teknisk beregningrapport – Parametere</w:t>
      </w:r>
      <w:r w:rsidRPr="00932E53">
        <w:t xml:space="preserve">. O. Multiconsult. </w:t>
      </w:r>
    </w:p>
    <w:p w14:paraId="632DE87F" w14:textId="77777777" w:rsidR="00932E53" w:rsidRPr="00932E53" w:rsidRDefault="00932E53" w:rsidP="000E2A8D">
      <w:pPr>
        <w:pStyle w:val="EndNoteBibliography"/>
        <w:spacing w:after="0"/>
        <w:ind w:left="720" w:hanging="720"/>
        <w:jc w:val="both"/>
      </w:pPr>
      <w:r w:rsidRPr="00932E53">
        <w:t xml:space="preserve">Multiconsult. (2021a-b). </w:t>
      </w:r>
      <w:r w:rsidRPr="00932E53">
        <w:rPr>
          <w:i/>
        </w:rPr>
        <w:t>10226192-01-RIG-BER-001 rev00 Teknisk beregningrapport. Parametere</w:t>
      </w:r>
      <w:r w:rsidRPr="00932E53">
        <w:t xml:space="preserve"> (Oslo: Multiconsult, Issue. </w:t>
      </w:r>
    </w:p>
    <w:p w14:paraId="7100314A" w14:textId="3D91EB2D" w:rsidR="00932E53" w:rsidRPr="00932E53" w:rsidRDefault="00932E53" w:rsidP="000E2A8D">
      <w:pPr>
        <w:pStyle w:val="EndNoteBibliography"/>
        <w:spacing w:after="0"/>
        <w:ind w:left="720" w:hanging="720"/>
        <w:jc w:val="both"/>
      </w:pPr>
      <w:r w:rsidRPr="00932E53">
        <w:t xml:space="preserve">Rippa, S. (1999). An algorithm for selecting a good value for the parameter c in radial basis function interpolation. </w:t>
      </w:r>
      <w:r w:rsidRPr="00932E53">
        <w:rPr>
          <w:i/>
        </w:rPr>
        <w:t>Advances in Computational Mathematics</w:t>
      </w:r>
      <w:r w:rsidRPr="00932E53">
        <w:t>,</w:t>
      </w:r>
      <w:r w:rsidRPr="00932E53">
        <w:rPr>
          <w:i/>
        </w:rPr>
        <w:t xml:space="preserve"> 11</w:t>
      </w:r>
      <w:r w:rsidRPr="00932E53">
        <w:t xml:space="preserve">(2-3), 193-210. </w:t>
      </w:r>
      <w:hyperlink r:id="rId41" w:history="1">
        <w:r w:rsidRPr="00932E53">
          <w:rPr>
            <w:rStyle w:val="Hyperlink"/>
          </w:rPr>
          <w:t>https://doi.org/Doi</w:t>
        </w:r>
      </w:hyperlink>
      <w:r w:rsidRPr="00932E53">
        <w:t xml:space="preserve"> 10.1023/A:1018975909870 </w:t>
      </w:r>
    </w:p>
    <w:p w14:paraId="6F0FF9E2" w14:textId="77777777" w:rsidR="00932E53" w:rsidRPr="00932E53" w:rsidRDefault="00932E53" w:rsidP="000E2A8D">
      <w:pPr>
        <w:pStyle w:val="EndNoteBibliography"/>
        <w:spacing w:after="0"/>
        <w:ind w:left="720" w:hanging="720"/>
        <w:jc w:val="both"/>
      </w:pPr>
      <w:r w:rsidRPr="00932E53">
        <w:t xml:space="preserve">Ryan, I., Ottesen, H. B., Nordal, S., Bruvoll, A., Hæreid, G. O., Solberg, I.,, &amp; al., e. (2021). </w:t>
      </w:r>
      <w:r w:rsidRPr="00932E53">
        <w:rPr>
          <w:i/>
        </w:rPr>
        <w:t>Årsakene til kvikkleireskredet i Gjerdrum 2020</w:t>
      </w:r>
      <w:r w:rsidRPr="00932E53">
        <w:t xml:space="preserve">. </w:t>
      </w:r>
    </w:p>
    <w:p w14:paraId="6FD27AA4" w14:textId="77777777" w:rsidR="00932E53" w:rsidRPr="00932E53" w:rsidRDefault="00932E53" w:rsidP="000E2A8D">
      <w:pPr>
        <w:pStyle w:val="EndNoteBibliography"/>
        <w:spacing w:after="0"/>
        <w:ind w:left="720" w:hanging="720"/>
        <w:jc w:val="both"/>
      </w:pPr>
      <w:r w:rsidRPr="00932E53">
        <w:t xml:space="preserve">Toril Wiig, S.-A. S. o. E. D. H. (2020). </w:t>
      </w:r>
      <w:r w:rsidRPr="00932E53">
        <w:rPr>
          <w:i/>
        </w:rPr>
        <w:t>Sikkerhet mot kvikkleireskred</w:t>
      </w:r>
      <w:r w:rsidRPr="00932E53">
        <w:t xml:space="preserve">. N. v.-o. energidirektorat. </w:t>
      </w:r>
    </w:p>
    <w:p w14:paraId="33BA28CF" w14:textId="2C1E4799" w:rsidR="00932E53" w:rsidRPr="00932E53" w:rsidRDefault="00932E53" w:rsidP="000E2A8D">
      <w:pPr>
        <w:pStyle w:val="EndNoteBibliography"/>
        <w:spacing w:after="0"/>
        <w:ind w:left="720" w:hanging="720"/>
        <w:jc w:val="both"/>
      </w:pPr>
      <w:r w:rsidRPr="00932E53">
        <w:t xml:space="preserve">Tran, Q. A., &amp; Solowski, W. (2019). Generalized Interpolation Material Point Method modelling of large deformation problems including strain-rate effects - Application to penetration and progressive failure problems. </w:t>
      </w:r>
      <w:r w:rsidRPr="00932E53">
        <w:rPr>
          <w:i/>
        </w:rPr>
        <w:t>Computers and Geotechnics</w:t>
      </w:r>
      <w:r w:rsidRPr="00932E53">
        <w:t>,</w:t>
      </w:r>
      <w:r w:rsidRPr="00932E53">
        <w:rPr>
          <w:i/>
        </w:rPr>
        <w:t xml:space="preserve"> 106</w:t>
      </w:r>
      <w:r w:rsidRPr="00932E53">
        <w:t xml:space="preserve">, 249-265. </w:t>
      </w:r>
      <w:hyperlink r:id="rId42" w:history="1">
        <w:r w:rsidRPr="00932E53">
          <w:rPr>
            <w:rStyle w:val="Hyperlink"/>
          </w:rPr>
          <w:t>https://doi.org/10.1016/j.compgeo.2018.10.020</w:t>
        </w:r>
      </w:hyperlink>
      <w:r w:rsidRPr="00932E53">
        <w:t xml:space="preserve"> </w:t>
      </w:r>
    </w:p>
    <w:p w14:paraId="343468BB" w14:textId="067625C2" w:rsidR="00932E53" w:rsidRPr="00932E53" w:rsidRDefault="00932E53" w:rsidP="000E2A8D">
      <w:pPr>
        <w:pStyle w:val="EndNoteBibliography"/>
        <w:spacing w:after="0"/>
        <w:ind w:left="720" w:hanging="720"/>
        <w:jc w:val="both"/>
      </w:pPr>
      <w:r w:rsidRPr="00932E53">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932E53">
        <w:rPr>
          <w:i/>
        </w:rPr>
        <w:t>Nature Methods</w:t>
      </w:r>
      <w:r w:rsidRPr="00932E53">
        <w:t>,</w:t>
      </w:r>
      <w:r w:rsidRPr="00932E53">
        <w:rPr>
          <w:i/>
        </w:rPr>
        <w:t xml:space="preserve"> 17</w:t>
      </w:r>
      <w:r w:rsidRPr="00932E53">
        <w:t xml:space="preserve">(3), 352-352. </w:t>
      </w:r>
      <w:hyperlink r:id="rId43" w:history="1">
        <w:r w:rsidRPr="00932E53">
          <w:rPr>
            <w:rStyle w:val="Hyperlink"/>
          </w:rPr>
          <w:t>https://doi.org/10.1038/s41592-020-0772-5</w:t>
        </w:r>
      </w:hyperlink>
      <w:r w:rsidRPr="00932E53">
        <w:t xml:space="preserve"> </w:t>
      </w:r>
    </w:p>
    <w:p w14:paraId="101BFFCB" w14:textId="37BED2C4" w:rsidR="00932E53" w:rsidRPr="00932E53" w:rsidRDefault="00932E53" w:rsidP="000E2A8D">
      <w:pPr>
        <w:pStyle w:val="EndNoteBibliography"/>
        <w:ind w:left="720" w:hanging="720"/>
        <w:jc w:val="both"/>
      </w:pPr>
      <w:r w:rsidRPr="00932E53">
        <w:t xml:space="preserve">Zhang, X., Wang, L., Krabbenhoft, K., &amp; Tinti, S. (2020). A case study and implication: particle finite element modelling of the 2010 Saint-Jude sensitive clay landslide. </w:t>
      </w:r>
      <w:r w:rsidRPr="00932E53">
        <w:rPr>
          <w:i/>
        </w:rPr>
        <w:t>Landslides</w:t>
      </w:r>
      <w:r w:rsidRPr="00932E53">
        <w:t>,</w:t>
      </w:r>
      <w:r w:rsidRPr="00932E53">
        <w:rPr>
          <w:i/>
        </w:rPr>
        <w:t xml:space="preserve"> 17</w:t>
      </w:r>
      <w:r w:rsidRPr="00932E53">
        <w:t xml:space="preserve">(5), 1117-1127. </w:t>
      </w:r>
      <w:hyperlink r:id="rId44" w:history="1">
        <w:r w:rsidRPr="00932E53">
          <w:rPr>
            <w:rStyle w:val="Hyperlink"/>
          </w:rPr>
          <w:t>https://doi.org/10.1007/s10346-019-01330-4</w:t>
        </w:r>
      </w:hyperlink>
      <w:r w:rsidRPr="00932E53">
        <w:t xml:space="preserve"> </w:t>
      </w:r>
    </w:p>
    <w:p w14:paraId="131C9C68" w14:textId="50D17FAD" w:rsidR="00277B6E" w:rsidRDefault="009B1565" w:rsidP="000E2A8D">
      <w:pPr>
        <w:pStyle w:val="EndNoteBibliography"/>
        <w:jc w:val="both"/>
        <w:rPr>
          <w:b/>
          <w:sz w:val="40"/>
          <w:szCs w:val="40"/>
        </w:rPr>
      </w:pPr>
      <w:r w:rsidRPr="009440C5">
        <w:rPr>
          <w:b/>
          <w:sz w:val="40"/>
          <w:szCs w:val="40"/>
        </w:rPr>
        <w:fldChar w:fldCharType="end"/>
      </w:r>
    </w:p>
    <w:sectPr w:rsidR="00277B6E" w:rsidSect="0031152D">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E242A" w14:textId="77777777" w:rsidR="009F39C8" w:rsidRDefault="009F39C8" w:rsidP="00BF215B">
      <w:pPr>
        <w:spacing w:after="0" w:line="240" w:lineRule="auto"/>
      </w:pPr>
      <w:r>
        <w:separator/>
      </w:r>
    </w:p>
  </w:endnote>
  <w:endnote w:type="continuationSeparator" w:id="0">
    <w:p w14:paraId="73EE5994" w14:textId="77777777" w:rsidR="009F39C8" w:rsidRDefault="009F39C8"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98683" w14:textId="77777777" w:rsidR="009F39C8" w:rsidRDefault="009F39C8" w:rsidP="00BF215B">
      <w:pPr>
        <w:spacing w:after="0" w:line="240" w:lineRule="auto"/>
      </w:pPr>
      <w:r>
        <w:separator/>
      </w:r>
    </w:p>
  </w:footnote>
  <w:footnote w:type="continuationSeparator" w:id="0">
    <w:p w14:paraId="34A7D99A" w14:textId="77777777" w:rsidR="009F39C8" w:rsidRDefault="009F39C8"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B19E9B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994"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A522CF"/>
    <w:multiLevelType w:val="hybridMultilevel"/>
    <w:tmpl w:val="17BE1A36"/>
    <w:lvl w:ilvl="0" w:tplc="1488050C">
      <w:start w:val="2"/>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 w:numId="23" w16cid:durableId="1183284280">
    <w:abstractNumId w:val="2"/>
  </w:num>
  <w:num w:numId="24" w16cid:durableId="2064401374">
    <w:abstractNumId w:val="2"/>
  </w:num>
  <w:num w:numId="25" w16cid:durableId="2001612164">
    <w:abstractNumId w:val="2"/>
  </w:num>
  <w:num w:numId="26" w16cid:durableId="2032300714">
    <w:abstractNumId w:val="2"/>
  </w:num>
  <w:num w:numId="27" w16cid:durableId="52699004">
    <w:abstractNumId w:val="7"/>
  </w:num>
  <w:num w:numId="28" w16cid:durableId="846553579">
    <w:abstractNumId w:val="2"/>
  </w:num>
  <w:num w:numId="29" w16cid:durableId="222448737">
    <w:abstractNumId w:val="2"/>
  </w:num>
  <w:num w:numId="30" w16cid:durableId="868907183">
    <w:abstractNumId w:val="2"/>
  </w:num>
  <w:num w:numId="31" w16cid:durableId="110977226">
    <w:abstractNumId w:val="2"/>
  </w:num>
  <w:num w:numId="32" w16cid:durableId="869218376">
    <w:abstractNumId w:val="2"/>
  </w:num>
  <w:num w:numId="33" w16cid:durableId="217399123">
    <w:abstractNumId w:val="2"/>
  </w:num>
  <w:num w:numId="34" w16cid:durableId="32926296">
    <w:abstractNumId w:val="2"/>
  </w:num>
  <w:num w:numId="35" w16cid:durableId="1524857478">
    <w:abstractNumId w:val="2"/>
  </w:num>
  <w:num w:numId="36" w16cid:durableId="1457916920">
    <w:abstractNumId w:val="2"/>
  </w:num>
  <w:num w:numId="37" w16cid:durableId="1424522534">
    <w:abstractNumId w:val="2"/>
  </w:num>
  <w:num w:numId="38" w16cid:durableId="1005858905">
    <w:abstractNumId w:val="2"/>
  </w:num>
  <w:num w:numId="39" w16cid:durableId="1472022552">
    <w:abstractNumId w:val="2"/>
  </w:num>
  <w:num w:numId="40" w16cid:durableId="608781013">
    <w:abstractNumId w:val="2"/>
  </w:num>
  <w:num w:numId="41" w16cid:durableId="1829513122">
    <w:abstractNumId w:val="2"/>
  </w:num>
  <w:num w:numId="42" w16cid:durableId="715738938">
    <w:abstractNumId w:val="2"/>
  </w:num>
  <w:num w:numId="43" w16cid:durableId="19698224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020w0es9vsz3ezxwnv0p98fxfxeazeevta&quot;&gt;My EndNote Library&lt;record-ids&gt;&lt;item&gt;3&lt;/item&gt;&lt;item&gt;112&lt;/item&gt;&lt;/record-ids&gt;&lt;/item&gt;&lt;/Libraries&gt;"/>
  </w:docVars>
  <w:rsids>
    <w:rsidRoot w:val="00F64D5A"/>
    <w:rsid w:val="000001EA"/>
    <w:rsid w:val="000001FD"/>
    <w:rsid w:val="00000B3D"/>
    <w:rsid w:val="0000249C"/>
    <w:rsid w:val="000032AA"/>
    <w:rsid w:val="00005F8D"/>
    <w:rsid w:val="00005FD9"/>
    <w:rsid w:val="00006CC5"/>
    <w:rsid w:val="00006E52"/>
    <w:rsid w:val="000079CD"/>
    <w:rsid w:val="0001280A"/>
    <w:rsid w:val="0001321F"/>
    <w:rsid w:val="00013BC4"/>
    <w:rsid w:val="00014211"/>
    <w:rsid w:val="00015104"/>
    <w:rsid w:val="00016A50"/>
    <w:rsid w:val="00017568"/>
    <w:rsid w:val="00017EC8"/>
    <w:rsid w:val="00023570"/>
    <w:rsid w:val="00023F8A"/>
    <w:rsid w:val="00024367"/>
    <w:rsid w:val="0003074E"/>
    <w:rsid w:val="00033338"/>
    <w:rsid w:val="00035DCA"/>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3719"/>
    <w:rsid w:val="00073FF4"/>
    <w:rsid w:val="0007539C"/>
    <w:rsid w:val="000758BA"/>
    <w:rsid w:val="000765AC"/>
    <w:rsid w:val="00077787"/>
    <w:rsid w:val="000800B1"/>
    <w:rsid w:val="000805D0"/>
    <w:rsid w:val="000817F3"/>
    <w:rsid w:val="00083B4A"/>
    <w:rsid w:val="00083CE8"/>
    <w:rsid w:val="000845E9"/>
    <w:rsid w:val="00084B13"/>
    <w:rsid w:val="0008549E"/>
    <w:rsid w:val="00086508"/>
    <w:rsid w:val="00087444"/>
    <w:rsid w:val="00091C7F"/>
    <w:rsid w:val="00093CEC"/>
    <w:rsid w:val="0009683C"/>
    <w:rsid w:val="000A051F"/>
    <w:rsid w:val="000A1144"/>
    <w:rsid w:val="000A2160"/>
    <w:rsid w:val="000A27D4"/>
    <w:rsid w:val="000A606E"/>
    <w:rsid w:val="000A6936"/>
    <w:rsid w:val="000A6F14"/>
    <w:rsid w:val="000A7BFA"/>
    <w:rsid w:val="000B0A2C"/>
    <w:rsid w:val="000B33E8"/>
    <w:rsid w:val="000B5BFF"/>
    <w:rsid w:val="000B5FD8"/>
    <w:rsid w:val="000B6496"/>
    <w:rsid w:val="000B76CE"/>
    <w:rsid w:val="000B7A43"/>
    <w:rsid w:val="000C1DDE"/>
    <w:rsid w:val="000C21F6"/>
    <w:rsid w:val="000C2EC4"/>
    <w:rsid w:val="000C4D41"/>
    <w:rsid w:val="000C5911"/>
    <w:rsid w:val="000C5EDB"/>
    <w:rsid w:val="000C5FFD"/>
    <w:rsid w:val="000C70F9"/>
    <w:rsid w:val="000D029D"/>
    <w:rsid w:val="000D1536"/>
    <w:rsid w:val="000D1C1D"/>
    <w:rsid w:val="000E23D0"/>
    <w:rsid w:val="000E2A8D"/>
    <w:rsid w:val="000E318A"/>
    <w:rsid w:val="000E379F"/>
    <w:rsid w:val="000F014B"/>
    <w:rsid w:val="000F037E"/>
    <w:rsid w:val="000F49B5"/>
    <w:rsid w:val="000F4B47"/>
    <w:rsid w:val="001001DC"/>
    <w:rsid w:val="00100885"/>
    <w:rsid w:val="00100901"/>
    <w:rsid w:val="00101CEE"/>
    <w:rsid w:val="001020D7"/>
    <w:rsid w:val="00103B65"/>
    <w:rsid w:val="00105836"/>
    <w:rsid w:val="00111E8F"/>
    <w:rsid w:val="0011387D"/>
    <w:rsid w:val="0011748F"/>
    <w:rsid w:val="00122089"/>
    <w:rsid w:val="00122248"/>
    <w:rsid w:val="00122A27"/>
    <w:rsid w:val="00124947"/>
    <w:rsid w:val="00124A70"/>
    <w:rsid w:val="00126107"/>
    <w:rsid w:val="00126251"/>
    <w:rsid w:val="00126E55"/>
    <w:rsid w:val="00127A67"/>
    <w:rsid w:val="001335DA"/>
    <w:rsid w:val="00133968"/>
    <w:rsid w:val="001348C4"/>
    <w:rsid w:val="00136C2F"/>
    <w:rsid w:val="0014219B"/>
    <w:rsid w:val="0014235A"/>
    <w:rsid w:val="00142E93"/>
    <w:rsid w:val="0014749C"/>
    <w:rsid w:val="00150597"/>
    <w:rsid w:val="0015322F"/>
    <w:rsid w:val="00155B29"/>
    <w:rsid w:val="00157909"/>
    <w:rsid w:val="00164225"/>
    <w:rsid w:val="00164519"/>
    <w:rsid w:val="0016613D"/>
    <w:rsid w:val="00166807"/>
    <w:rsid w:val="00170310"/>
    <w:rsid w:val="0017186C"/>
    <w:rsid w:val="00175E80"/>
    <w:rsid w:val="00176EE7"/>
    <w:rsid w:val="00177F5B"/>
    <w:rsid w:val="00180AE3"/>
    <w:rsid w:val="00181672"/>
    <w:rsid w:val="00181C08"/>
    <w:rsid w:val="00181D12"/>
    <w:rsid w:val="001858D5"/>
    <w:rsid w:val="00186C47"/>
    <w:rsid w:val="00192909"/>
    <w:rsid w:val="00195543"/>
    <w:rsid w:val="0019593A"/>
    <w:rsid w:val="001A007F"/>
    <w:rsid w:val="001A2D6B"/>
    <w:rsid w:val="001A4176"/>
    <w:rsid w:val="001A490F"/>
    <w:rsid w:val="001A6C7C"/>
    <w:rsid w:val="001A7C12"/>
    <w:rsid w:val="001B1E50"/>
    <w:rsid w:val="001B254F"/>
    <w:rsid w:val="001B6AC6"/>
    <w:rsid w:val="001B71B7"/>
    <w:rsid w:val="001B72B5"/>
    <w:rsid w:val="001B7500"/>
    <w:rsid w:val="001C0428"/>
    <w:rsid w:val="001C0CB9"/>
    <w:rsid w:val="001C1E73"/>
    <w:rsid w:val="001C277C"/>
    <w:rsid w:val="001C3998"/>
    <w:rsid w:val="001C3C65"/>
    <w:rsid w:val="001C4AF1"/>
    <w:rsid w:val="001D0167"/>
    <w:rsid w:val="001D066D"/>
    <w:rsid w:val="001D2B21"/>
    <w:rsid w:val="001D4FE4"/>
    <w:rsid w:val="001D6E88"/>
    <w:rsid w:val="001D79DA"/>
    <w:rsid w:val="001D7D82"/>
    <w:rsid w:val="001E1894"/>
    <w:rsid w:val="001E2BF8"/>
    <w:rsid w:val="001E3A08"/>
    <w:rsid w:val="001E516C"/>
    <w:rsid w:val="001E618C"/>
    <w:rsid w:val="001E73DD"/>
    <w:rsid w:val="001F034F"/>
    <w:rsid w:val="001F054B"/>
    <w:rsid w:val="001F1695"/>
    <w:rsid w:val="001F2634"/>
    <w:rsid w:val="001F3912"/>
    <w:rsid w:val="001F4A68"/>
    <w:rsid w:val="001F72B1"/>
    <w:rsid w:val="001F7BC3"/>
    <w:rsid w:val="00200614"/>
    <w:rsid w:val="00200701"/>
    <w:rsid w:val="002034B3"/>
    <w:rsid w:val="002038A4"/>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466ED"/>
    <w:rsid w:val="0025069D"/>
    <w:rsid w:val="00251FA7"/>
    <w:rsid w:val="0025221B"/>
    <w:rsid w:val="00253260"/>
    <w:rsid w:val="0025502D"/>
    <w:rsid w:val="00256CAC"/>
    <w:rsid w:val="002576A3"/>
    <w:rsid w:val="002603B3"/>
    <w:rsid w:val="0026104F"/>
    <w:rsid w:val="002611F9"/>
    <w:rsid w:val="00262453"/>
    <w:rsid w:val="00262ECB"/>
    <w:rsid w:val="0026531D"/>
    <w:rsid w:val="00266117"/>
    <w:rsid w:val="002676BE"/>
    <w:rsid w:val="00270274"/>
    <w:rsid w:val="00272806"/>
    <w:rsid w:val="00274D03"/>
    <w:rsid w:val="00276CA7"/>
    <w:rsid w:val="0027729B"/>
    <w:rsid w:val="00277946"/>
    <w:rsid w:val="00277B6E"/>
    <w:rsid w:val="002802A6"/>
    <w:rsid w:val="002824C2"/>
    <w:rsid w:val="00282E5B"/>
    <w:rsid w:val="00283D85"/>
    <w:rsid w:val="00286B22"/>
    <w:rsid w:val="00290C71"/>
    <w:rsid w:val="00291B48"/>
    <w:rsid w:val="00295684"/>
    <w:rsid w:val="00295D71"/>
    <w:rsid w:val="00296AD8"/>
    <w:rsid w:val="00296AF2"/>
    <w:rsid w:val="002A06CF"/>
    <w:rsid w:val="002A45EA"/>
    <w:rsid w:val="002A6311"/>
    <w:rsid w:val="002B0251"/>
    <w:rsid w:val="002B03BB"/>
    <w:rsid w:val="002B2032"/>
    <w:rsid w:val="002B5DE9"/>
    <w:rsid w:val="002B5FB0"/>
    <w:rsid w:val="002B73EB"/>
    <w:rsid w:val="002C147C"/>
    <w:rsid w:val="002C1C13"/>
    <w:rsid w:val="002C3EDB"/>
    <w:rsid w:val="002D1CD2"/>
    <w:rsid w:val="002D2444"/>
    <w:rsid w:val="002D24BA"/>
    <w:rsid w:val="002D4850"/>
    <w:rsid w:val="002E0339"/>
    <w:rsid w:val="002E21E3"/>
    <w:rsid w:val="002E3F9E"/>
    <w:rsid w:val="002E4448"/>
    <w:rsid w:val="002E487D"/>
    <w:rsid w:val="002E4D90"/>
    <w:rsid w:val="002E5606"/>
    <w:rsid w:val="002E71B0"/>
    <w:rsid w:val="002F18D4"/>
    <w:rsid w:val="002F1A1B"/>
    <w:rsid w:val="002F20CC"/>
    <w:rsid w:val="002F21F9"/>
    <w:rsid w:val="002F2859"/>
    <w:rsid w:val="002F36B5"/>
    <w:rsid w:val="002F3E56"/>
    <w:rsid w:val="0030256A"/>
    <w:rsid w:val="0030290E"/>
    <w:rsid w:val="0030382C"/>
    <w:rsid w:val="00305FFF"/>
    <w:rsid w:val="00306441"/>
    <w:rsid w:val="00306FF0"/>
    <w:rsid w:val="00307A66"/>
    <w:rsid w:val="003100CE"/>
    <w:rsid w:val="00310380"/>
    <w:rsid w:val="00311199"/>
    <w:rsid w:val="0031152D"/>
    <w:rsid w:val="00311FF5"/>
    <w:rsid w:val="00312711"/>
    <w:rsid w:val="0031402B"/>
    <w:rsid w:val="0031552E"/>
    <w:rsid w:val="0031610D"/>
    <w:rsid w:val="003174D7"/>
    <w:rsid w:val="003200F4"/>
    <w:rsid w:val="00320D7D"/>
    <w:rsid w:val="003218B7"/>
    <w:rsid w:val="003221C9"/>
    <w:rsid w:val="003221E5"/>
    <w:rsid w:val="00322874"/>
    <w:rsid w:val="00330C4D"/>
    <w:rsid w:val="00330C7F"/>
    <w:rsid w:val="003327F2"/>
    <w:rsid w:val="00334113"/>
    <w:rsid w:val="00335F92"/>
    <w:rsid w:val="003366C3"/>
    <w:rsid w:val="003376CC"/>
    <w:rsid w:val="00341021"/>
    <w:rsid w:val="0034102F"/>
    <w:rsid w:val="003435DD"/>
    <w:rsid w:val="00344ED0"/>
    <w:rsid w:val="00345AFB"/>
    <w:rsid w:val="00346782"/>
    <w:rsid w:val="00346FC0"/>
    <w:rsid w:val="00347297"/>
    <w:rsid w:val="00347E6F"/>
    <w:rsid w:val="00350FB1"/>
    <w:rsid w:val="00352CF3"/>
    <w:rsid w:val="003554B4"/>
    <w:rsid w:val="00356BD7"/>
    <w:rsid w:val="00362AEC"/>
    <w:rsid w:val="00362E9B"/>
    <w:rsid w:val="00367BB5"/>
    <w:rsid w:val="00370156"/>
    <w:rsid w:val="0037353B"/>
    <w:rsid w:val="003771F3"/>
    <w:rsid w:val="003779BB"/>
    <w:rsid w:val="00377DA0"/>
    <w:rsid w:val="00383A44"/>
    <w:rsid w:val="0038571E"/>
    <w:rsid w:val="00386678"/>
    <w:rsid w:val="0039063B"/>
    <w:rsid w:val="0039527D"/>
    <w:rsid w:val="003969C1"/>
    <w:rsid w:val="003A1489"/>
    <w:rsid w:val="003A4189"/>
    <w:rsid w:val="003A4523"/>
    <w:rsid w:val="003A5C84"/>
    <w:rsid w:val="003A5CE3"/>
    <w:rsid w:val="003B3FB1"/>
    <w:rsid w:val="003B6B64"/>
    <w:rsid w:val="003C0BFC"/>
    <w:rsid w:val="003C1303"/>
    <w:rsid w:val="003C4132"/>
    <w:rsid w:val="003C4850"/>
    <w:rsid w:val="003C6A64"/>
    <w:rsid w:val="003C6F09"/>
    <w:rsid w:val="003D103F"/>
    <w:rsid w:val="003D2137"/>
    <w:rsid w:val="003D280A"/>
    <w:rsid w:val="003D3FFD"/>
    <w:rsid w:val="003D48F5"/>
    <w:rsid w:val="003D7176"/>
    <w:rsid w:val="003E08FF"/>
    <w:rsid w:val="003E248A"/>
    <w:rsid w:val="003E2A1B"/>
    <w:rsid w:val="003E32CB"/>
    <w:rsid w:val="003E651A"/>
    <w:rsid w:val="003F02E1"/>
    <w:rsid w:val="003F13EF"/>
    <w:rsid w:val="003F48F8"/>
    <w:rsid w:val="003F4A28"/>
    <w:rsid w:val="003F5E7A"/>
    <w:rsid w:val="003F5ECE"/>
    <w:rsid w:val="003F6552"/>
    <w:rsid w:val="003F7A69"/>
    <w:rsid w:val="003F7C79"/>
    <w:rsid w:val="0040056D"/>
    <w:rsid w:val="0040241B"/>
    <w:rsid w:val="004053BC"/>
    <w:rsid w:val="00405A71"/>
    <w:rsid w:val="00405A97"/>
    <w:rsid w:val="00406CB0"/>
    <w:rsid w:val="00410FAE"/>
    <w:rsid w:val="004117D8"/>
    <w:rsid w:val="004121C7"/>
    <w:rsid w:val="00412F6D"/>
    <w:rsid w:val="00414D9C"/>
    <w:rsid w:val="0041557E"/>
    <w:rsid w:val="00415C00"/>
    <w:rsid w:val="00416EBA"/>
    <w:rsid w:val="004204FF"/>
    <w:rsid w:val="00421454"/>
    <w:rsid w:val="00421A70"/>
    <w:rsid w:val="00421AEF"/>
    <w:rsid w:val="00426198"/>
    <w:rsid w:val="0042672C"/>
    <w:rsid w:val="0042757F"/>
    <w:rsid w:val="004312D5"/>
    <w:rsid w:val="004315A6"/>
    <w:rsid w:val="00431D5D"/>
    <w:rsid w:val="00434726"/>
    <w:rsid w:val="0043509E"/>
    <w:rsid w:val="0043601C"/>
    <w:rsid w:val="004370F6"/>
    <w:rsid w:val="004401DA"/>
    <w:rsid w:val="00441F2E"/>
    <w:rsid w:val="004423BC"/>
    <w:rsid w:val="00442C16"/>
    <w:rsid w:val="00443165"/>
    <w:rsid w:val="00443802"/>
    <w:rsid w:val="00444B24"/>
    <w:rsid w:val="00444C80"/>
    <w:rsid w:val="0044516C"/>
    <w:rsid w:val="00445D13"/>
    <w:rsid w:val="004477C5"/>
    <w:rsid w:val="004510F7"/>
    <w:rsid w:val="004529EE"/>
    <w:rsid w:val="00454219"/>
    <w:rsid w:val="00454256"/>
    <w:rsid w:val="00454BED"/>
    <w:rsid w:val="00461ACC"/>
    <w:rsid w:val="00462FEC"/>
    <w:rsid w:val="0046371E"/>
    <w:rsid w:val="00466799"/>
    <w:rsid w:val="0046692F"/>
    <w:rsid w:val="00467A84"/>
    <w:rsid w:val="00471FD1"/>
    <w:rsid w:val="00473D51"/>
    <w:rsid w:val="00474390"/>
    <w:rsid w:val="00475411"/>
    <w:rsid w:val="00475995"/>
    <w:rsid w:val="004804EF"/>
    <w:rsid w:val="00481C85"/>
    <w:rsid w:val="00481DFC"/>
    <w:rsid w:val="00481EE6"/>
    <w:rsid w:val="00482375"/>
    <w:rsid w:val="0048350B"/>
    <w:rsid w:val="00484A82"/>
    <w:rsid w:val="0048596A"/>
    <w:rsid w:val="00485FEB"/>
    <w:rsid w:val="0049181C"/>
    <w:rsid w:val="00494290"/>
    <w:rsid w:val="00494B11"/>
    <w:rsid w:val="00494E6D"/>
    <w:rsid w:val="004956C8"/>
    <w:rsid w:val="00495CAB"/>
    <w:rsid w:val="0049726F"/>
    <w:rsid w:val="004A128E"/>
    <w:rsid w:val="004A2A62"/>
    <w:rsid w:val="004A4835"/>
    <w:rsid w:val="004B1773"/>
    <w:rsid w:val="004B2391"/>
    <w:rsid w:val="004B2C7A"/>
    <w:rsid w:val="004B36F3"/>
    <w:rsid w:val="004B68DF"/>
    <w:rsid w:val="004B7DCD"/>
    <w:rsid w:val="004C0CD6"/>
    <w:rsid w:val="004C63AD"/>
    <w:rsid w:val="004D2A6B"/>
    <w:rsid w:val="004D326C"/>
    <w:rsid w:val="004D3C98"/>
    <w:rsid w:val="004D43E9"/>
    <w:rsid w:val="004E1807"/>
    <w:rsid w:val="004E1F54"/>
    <w:rsid w:val="004E216D"/>
    <w:rsid w:val="004E23C8"/>
    <w:rsid w:val="004E27CF"/>
    <w:rsid w:val="004E2D7F"/>
    <w:rsid w:val="004E3B04"/>
    <w:rsid w:val="004E6254"/>
    <w:rsid w:val="004E63C2"/>
    <w:rsid w:val="004E7427"/>
    <w:rsid w:val="004F05C9"/>
    <w:rsid w:val="004F12FB"/>
    <w:rsid w:val="004F4118"/>
    <w:rsid w:val="004F5714"/>
    <w:rsid w:val="004F6BAF"/>
    <w:rsid w:val="004F773D"/>
    <w:rsid w:val="00500855"/>
    <w:rsid w:val="00500C4F"/>
    <w:rsid w:val="00501347"/>
    <w:rsid w:val="00501FB6"/>
    <w:rsid w:val="0050369F"/>
    <w:rsid w:val="00504DF4"/>
    <w:rsid w:val="00505146"/>
    <w:rsid w:val="0051228E"/>
    <w:rsid w:val="00513947"/>
    <w:rsid w:val="00514071"/>
    <w:rsid w:val="00514318"/>
    <w:rsid w:val="00516B94"/>
    <w:rsid w:val="00516E63"/>
    <w:rsid w:val="005171B6"/>
    <w:rsid w:val="005212AB"/>
    <w:rsid w:val="0052229E"/>
    <w:rsid w:val="00523F4C"/>
    <w:rsid w:val="005245FF"/>
    <w:rsid w:val="00525691"/>
    <w:rsid w:val="005268FC"/>
    <w:rsid w:val="00526FD4"/>
    <w:rsid w:val="00527161"/>
    <w:rsid w:val="005305D6"/>
    <w:rsid w:val="0053381B"/>
    <w:rsid w:val="00533FF1"/>
    <w:rsid w:val="00534CAD"/>
    <w:rsid w:val="005353B1"/>
    <w:rsid w:val="005360C4"/>
    <w:rsid w:val="0053753E"/>
    <w:rsid w:val="005433B8"/>
    <w:rsid w:val="00544597"/>
    <w:rsid w:val="00544CE4"/>
    <w:rsid w:val="00546223"/>
    <w:rsid w:val="0054749E"/>
    <w:rsid w:val="00550565"/>
    <w:rsid w:val="00550D4F"/>
    <w:rsid w:val="0055144A"/>
    <w:rsid w:val="00552C65"/>
    <w:rsid w:val="005539AD"/>
    <w:rsid w:val="005548CF"/>
    <w:rsid w:val="00555A2F"/>
    <w:rsid w:val="00556A17"/>
    <w:rsid w:val="0055759D"/>
    <w:rsid w:val="00560689"/>
    <w:rsid w:val="00560840"/>
    <w:rsid w:val="00561BAB"/>
    <w:rsid w:val="0056381E"/>
    <w:rsid w:val="00563D73"/>
    <w:rsid w:val="005644C7"/>
    <w:rsid w:val="005654E4"/>
    <w:rsid w:val="005675A6"/>
    <w:rsid w:val="00570F8B"/>
    <w:rsid w:val="00571B15"/>
    <w:rsid w:val="0057330E"/>
    <w:rsid w:val="005853CA"/>
    <w:rsid w:val="005902AB"/>
    <w:rsid w:val="005902D5"/>
    <w:rsid w:val="00592709"/>
    <w:rsid w:val="0059415A"/>
    <w:rsid w:val="005A0972"/>
    <w:rsid w:val="005A0CB6"/>
    <w:rsid w:val="005A19AA"/>
    <w:rsid w:val="005A2F82"/>
    <w:rsid w:val="005A3B09"/>
    <w:rsid w:val="005A4DB1"/>
    <w:rsid w:val="005A6ABE"/>
    <w:rsid w:val="005B0D0E"/>
    <w:rsid w:val="005B0FEE"/>
    <w:rsid w:val="005B272F"/>
    <w:rsid w:val="005B46B6"/>
    <w:rsid w:val="005B487E"/>
    <w:rsid w:val="005B50FE"/>
    <w:rsid w:val="005B54CB"/>
    <w:rsid w:val="005B7068"/>
    <w:rsid w:val="005C0AA5"/>
    <w:rsid w:val="005C0C80"/>
    <w:rsid w:val="005C2B9E"/>
    <w:rsid w:val="005C2C6A"/>
    <w:rsid w:val="005C34B9"/>
    <w:rsid w:val="005C5B98"/>
    <w:rsid w:val="005C6CC9"/>
    <w:rsid w:val="005C6E6A"/>
    <w:rsid w:val="005D2400"/>
    <w:rsid w:val="005D3CA5"/>
    <w:rsid w:val="005D5492"/>
    <w:rsid w:val="005D60A1"/>
    <w:rsid w:val="005D7009"/>
    <w:rsid w:val="005E055A"/>
    <w:rsid w:val="005E0F45"/>
    <w:rsid w:val="005E0FFD"/>
    <w:rsid w:val="005E2C06"/>
    <w:rsid w:val="005E382D"/>
    <w:rsid w:val="005E3DF6"/>
    <w:rsid w:val="005E48E0"/>
    <w:rsid w:val="005E497B"/>
    <w:rsid w:val="005E5613"/>
    <w:rsid w:val="005F1BBE"/>
    <w:rsid w:val="005F5A8C"/>
    <w:rsid w:val="005F6641"/>
    <w:rsid w:val="005F6A44"/>
    <w:rsid w:val="005F75B2"/>
    <w:rsid w:val="006001CF"/>
    <w:rsid w:val="00602B34"/>
    <w:rsid w:val="00602E33"/>
    <w:rsid w:val="00603355"/>
    <w:rsid w:val="0060661D"/>
    <w:rsid w:val="00606D40"/>
    <w:rsid w:val="00607206"/>
    <w:rsid w:val="006072F0"/>
    <w:rsid w:val="00607912"/>
    <w:rsid w:val="00607FBA"/>
    <w:rsid w:val="00610088"/>
    <w:rsid w:val="00611D89"/>
    <w:rsid w:val="00612A3B"/>
    <w:rsid w:val="00614847"/>
    <w:rsid w:val="0061584A"/>
    <w:rsid w:val="006217D5"/>
    <w:rsid w:val="00623166"/>
    <w:rsid w:val="00623AA7"/>
    <w:rsid w:val="0062415C"/>
    <w:rsid w:val="006244F5"/>
    <w:rsid w:val="00626063"/>
    <w:rsid w:val="0062658F"/>
    <w:rsid w:val="006318C9"/>
    <w:rsid w:val="00633108"/>
    <w:rsid w:val="0063381A"/>
    <w:rsid w:val="00634724"/>
    <w:rsid w:val="00634BC1"/>
    <w:rsid w:val="00635B0C"/>
    <w:rsid w:val="0063681B"/>
    <w:rsid w:val="006368A8"/>
    <w:rsid w:val="00640814"/>
    <w:rsid w:val="00643514"/>
    <w:rsid w:val="006438F8"/>
    <w:rsid w:val="00643AEE"/>
    <w:rsid w:val="006444CE"/>
    <w:rsid w:val="00651269"/>
    <w:rsid w:val="00652BA4"/>
    <w:rsid w:val="00656A48"/>
    <w:rsid w:val="006572B0"/>
    <w:rsid w:val="006579D7"/>
    <w:rsid w:val="006601C3"/>
    <w:rsid w:val="00660737"/>
    <w:rsid w:val="00661037"/>
    <w:rsid w:val="00662581"/>
    <w:rsid w:val="006626F5"/>
    <w:rsid w:val="00664EF4"/>
    <w:rsid w:val="006651D7"/>
    <w:rsid w:val="00665900"/>
    <w:rsid w:val="00671958"/>
    <w:rsid w:val="0067387F"/>
    <w:rsid w:val="00675046"/>
    <w:rsid w:val="00675F08"/>
    <w:rsid w:val="006763E3"/>
    <w:rsid w:val="006778DE"/>
    <w:rsid w:val="0068262A"/>
    <w:rsid w:val="00683E0E"/>
    <w:rsid w:val="0068610D"/>
    <w:rsid w:val="00686F04"/>
    <w:rsid w:val="00691DC4"/>
    <w:rsid w:val="006941EB"/>
    <w:rsid w:val="00694244"/>
    <w:rsid w:val="00695351"/>
    <w:rsid w:val="006964AD"/>
    <w:rsid w:val="006A0615"/>
    <w:rsid w:val="006A2003"/>
    <w:rsid w:val="006A3F9C"/>
    <w:rsid w:val="006A609D"/>
    <w:rsid w:val="006A64E1"/>
    <w:rsid w:val="006A6EEA"/>
    <w:rsid w:val="006A723E"/>
    <w:rsid w:val="006B1954"/>
    <w:rsid w:val="006B2B55"/>
    <w:rsid w:val="006B3D11"/>
    <w:rsid w:val="006B41CF"/>
    <w:rsid w:val="006B5B62"/>
    <w:rsid w:val="006B68D9"/>
    <w:rsid w:val="006B7323"/>
    <w:rsid w:val="006B7678"/>
    <w:rsid w:val="006C018B"/>
    <w:rsid w:val="006C0DED"/>
    <w:rsid w:val="006C1E67"/>
    <w:rsid w:val="006C25FD"/>
    <w:rsid w:val="006C35FA"/>
    <w:rsid w:val="006C3ED3"/>
    <w:rsid w:val="006C4016"/>
    <w:rsid w:val="006C4E44"/>
    <w:rsid w:val="006C64AA"/>
    <w:rsid w:val="006D0074"/>
    <w:rsid w:val="006D0BE2"/>
    <w:rsid w:val="006D2566"/>
    <w:rsid w:val="006E1ED6"/>
    <w:rsid w:val="006E2BDE"/>
    <w:rsid w:val="006E3710"/>
    <w:rsid w:val="006E642A"/>
    <w:rsid w:val="006E6FA0"/>
    <w:rsid w:val="006E75C9"/>
    <w:rsid w:val="006E7BF8"/>
    <w:rsid w:val="006F2CDE"/>
    <w:rsid w:val="006F3260"/>
    <w:rsid w:val="006F376A"/>
    <w:rsid w:val="006F479C"/>
    <w:rsid w:val="006F5334"/>
    <w:rsid w:val="006F6BD8"/>
    <w:rsid w:val="006F6CAA"/>
    <w:rsid w:val="00701199"/>
    <w:rsid w:val="007011DB"/>
    <w:rsid w:val="00703463"/>
    <w:rsid w:val="0070394C"/>
    <w:rsid w:val="00705096"/>
    <w:rsid w:val="0070787A"/>
    <w:rsid w:val="0071004D"/>
    <w:rsid w:val="0071367D"/>
    <w:rsid w:val="00713E40"/>
    <w:rsid w:val="0071547D"/>
    <w:rsid w:val="00715EA5"/>
    <w:rsid w:val="00717E57"/>
    <w:rsid w:val="007225DB"/>
    <w:rsid w:val="00722629"/>
    <w:rsid w:val="00722C5A"/>
    <w:rsid w:val="00726433"/>
    <w:rsid w:val="00727F22"/>
    <w:rsid w:val="0073588A"/>
    <w:rsid w:val="007370AA"/>
    <w:rsid w:val="00740DF8"/>
    <w:rsid w:val="007431A1"/>
    <w:rsid w:val="0074698A"/>
    <w:rsid w:val="00746B94"/>
    <w:rsid w:val="007475FD"/>
    <w:rsid w:val="0075397B"/>
    <w:rsid w:val="0075456B"/>
    <w:rsid w:val="0075568D"/>
    <w:rsid w:val="00755A36"/>
    <w:rsid w:val="007570D0"/>
    <w:rsid w:val="00757134"/>
    <w:rsid w:val="0076178A"/>
    <w:rsid w:val="00761DF0"/>
    <w:rsid w:val="007637E6"/>
    <w:rsid w:val="00764072"/>
    <w:rsid w:val="00764B5E"/>
    <w:rsid w:val="00766925"/>
    <w:rsid w:val="0076775C"/>
    <w:rsid w:val="00770082"/>
    <w:rsid w:val="00772A9A"/>
    <w:rsid w:val="007739B4"/>
    <w:rsid w:val="0077788A"/>
    <w:rsid w:val="00781513"/>
    <w:rsid w:val="0078310E"/>
    <w:rsid w:val="007846C1"/>
    <w:rsid w:val="0078575C"/>
    <w:rsid w:val="00785D95"/>
    <w:rsid w:val="00791826"/>
    <w:rsid w:val="00791DAE"/>
    <w:rsid w:val="00792036"/>
    <w:rsid w:val="007920C8"/>
    <w:rsid w:val="00792EEA"/>
    <w:rsid w:val="00794D8B"/>
    <w:rsid w:val="007A1E95"/>
    <w:rsid w:val="007A42AE"/>
    <w:rsid w:val="007A4745"/>
    <w:rsid w:val="007A5A7B"/>
    <w:rsid w:val="007A6BFD"/>
    <w:rsid w:val="007A7254"/>
    <w:rsid w:val="007B2B14"/>
    <w:rsid w:val="007C0D6F"/>
    <w:rsid w:val="007C1475"/>
    <w:rsid w:val="007C2BAE"/>
    <w:rsid w:val="007C581E"/>
    <w:rsid w:val="007C5904"/>
    <w:rsid w:val="007D05DA"/>
    <w:rsid w:val="007D2AF9"/>
    <w:rsid w:val="007D4F32"/>
    <w:rsid w:val="007D5D0F"/>
    <w:rsid w:val="007D6778"/>
    <w:rsid w:val="007E02CB"/>
    <w:rsid w:val="007E101F"/>
    <w:rsid w:val="007E118A"/>
    <w:rsid w:val="007E18E2"/>
    <w:rsid w:val="007E1C4E"/>
    <w:rsid w:val="007E2327"/>
    <w:rsid w:val="007E295A"/>
    <w:rsid w:val="007E56DE"/>
    <w:rsid w:val="007E714E"/>
    <w:rsid w:val="007E7417"/>
    <w:rsid w:val="007F06F6"/>
    <w:rsid w:val="007F0819"/>
    <w:rsid w:val="007F124D"/>
    <w:rsid w:val="007F1270"/>
    <w:rsid w:val="007F2071"/>
    <w:rsid w:val="007F330E"/>
    <w:rsid w:val="007F48A1"/>
    <w:rsid w:val="007F4967"/>
    <w:rsid w:val="007F6384"/>
    <w:rsid w:val="007F6D39"/>
    <w:rsid w:val="008000D1"/>
    <w:rsid w:val="0080024C"/>
    <w:rsid w:val="00805DA2"/>
    <w:rsid w:val="00806331"/>
    <w:rsid w:val="008067B2"/>
    <w:rsid w:val="008076EF"/>
    <w:rsid w:val="008079DC"/>
    <w:rsid w:val="00807EB8"/>
    <w:rsid w:val="008105B3"/>
    <w:rsid w:val="008106EC"/>
    <w:rsid w:val="00811025"/>
    <w:rsid w:val="00814565"/>
    <w:rsid w:val="00816744"/>
    <w:rsid w:val="00816C45"/>
    <w:rsid w:val="00816D2A"/>
    <w:rsid w:val="00822A9F"/>
    <w:rsid w:val="0082699D"/>
    <w:rsid w:val="00827BEA"/>
    <w:rsid w:val="00830077"/>
    <w:rsid w:val="0083192F"/>
    <w:rsid w:val="00831F2B"/>
    <w:rsid w:val="0083772F"/>
    <w:rsid w:val="008410A4"/>
    <w:rsid w:val="00843D9B"/>
    <w:rsid w:val="00846EBA"/>
    <w:rsid w:val="00847046"/>
    <w:rsid w:val="0085020A"/>
    <w:rsid w:val="008525DB"/>
    <w:rsid w:val="00852A29"/>
    <w:rsid w:val="0085371A"/>
    <w:rsid w:val="00853D41"/>
    <w:rsid w:val="008548CF"/>
    <w:rsid w:val="00854E43"/>
    <w:rsid w:val="0085583C"/>
    <w:rsid w:val="008579AE"/>
    <w:rsid w:val="00860796"/>
    <w:rsid w:val="00860F1E"/>
    <w:rsid w:val="00862AEC"/>
    <w:rsid w:val="0086378F"/>
    <w:rsid w:val="00864548"/>
    <w:rsid w:val="00865F5E"/>
    <w:rsid w:val="00866BFF"/>
    <w:rsid w:val="00867461"/>
    <w:rsid w:val="008716F5"/>
    <w:rsid w:val="00871A71"/>
    <w:rsid w:val="00871CA5"/>
    <w:rsid w:val="00871D32"/>
    <w:rsid w:val="0087350F"/>
    <w:rsid w:val="00873B3F"/>
    <w:rsid w:val="0088094B"/>
    <w:rsid w:val="00880E6A"/>
    <w:rsid w:val="008818F4"/>
    <w:rsid w:val="00881F6D"/>
    <w:rsid w:val="008840A3"/>
    <w:rsid w:val="008866CA"/>
    <w:rsid w:val="0088732F"/>
    <w:rsid w:val="00891F84"/>
    <w:rsid w:val="008921B6"/>
    <w:rsid w:val="00893474"/>
    <w:rsid w:val="008948F8"/>
    <w:rsid w:val="0089773D"/>
    <w:rsid w:val="008A1DDD"/>
    <w:rsid w:val="008A2650"/>
    <w:rsid w:val="008A2A2E"/>
    <w:rsid w:val="008A38B6"/>
    <w:rsid w:val="008A41F8"/>
    <w:rsid w:val="008A6476"/>
    <w:rsid w:val="008A6639"/>
    <w:rsid w:val="008A675D"/>
    <w:rsid w:val="008B07C3"/>
    <w:rsid w:val="008B0FE3"/>
    <w:rsid w:val="008B148E"/>
    <w:rsid w:val="008B19E8"/>
    <w:rsid w:val="008B3230"/>
    <w:rsid w:val="008B47BC"/>
    <w:rsid w:val="008C1B7A"/>
    <w:rsid w:val="008C462C"/>
    <w:rsid w:val="008C58C4"/>
    <w:rsid w:val="008C7494"/>
    <w:rsid w:val="008D0A80"/>
    <w:rsid w:val="008D15B2"/>
    <w:rsid w:val="008D1871"/>
    <w:rsid w:val="008D3DEB"/>
    <w:rsid w:val="008D5079"/>
    <w:rsid w:val="008D5765"/>
    <w:rsid w:val="008D6459"/>
    <w:rsid w:val="008E25A4"/>
    <w:rsid w:val="008E30D1"/>
    <w:rsid w:val="008E33E8"/>
    <w:rsid w:val="008E6B5A"/>
    <w:rsid w:val="008F17FF"/>
    <w:rsid w:val="008F2612"/>
    <w:rsid w:val="008F30F7"/>
    <w:rsid w:val="008F40AC"/>
    <w:rsid w:val="008F6BF3"/>
    <w:rsid w:val="008F725D"/>
    <w:rsid w:val="00900148"/>
    <w:rsid w:val="00900234"/>
    <w:rsid w:val="00901860"/>
    <w:rsid w:val="00901AE0"/>
    <w:rsid w:val="00905912"/>
    <w:rsid w:val="00906B24"/>
    <w:rsid w:val="00907777"/>
    <w:rsid w:val="009111E4"/>
    <w:rsid w:val="0091235B"/>
    <w:rsid w:val="009143FB"/>
    <w:rsid w:val="00917367"/>
    <w:rsid w:val="00920742"/>
    <w:rsid w:val="00920B5C"/>
    <w:rsid w:val="00923464"/>
    <w:rsid w:val="0093138F"/>
    <w:rsid w:val="00931BD3"/>
    <w:rsid w:val="00932E53"/>
    <w:rsid w:val="009338AF"/>
    <w:rsid w:val="00936218"/>
    <w:rsid w:val="00937858"/>
    <w:rsid w:val="009432F4"/>
    <w:rsid w:val="009440C5"/>
    <w:rsid w:val="009452D2"/>
    <w:rsid w:val="00945B8D"/>
    <w:rsid w:val="009467FE"/>
    <w:rsid w:val="00946B54"/>
    <w:rsid w:val="009471E0"/>
    <w:rsid w:val="0094796A"/>
    <w:rsid w:val="0095001F"/>
    <w:rsid w:val="00951A86"/>
    <w:rsid w:val="0095239B"/>
    <w:rsid w:val="00952F96"/>
    <w:rsid w:val="009542FE"/>
    <w:rsid w:val="00954417"/>
    <w:rsid w:val="0095583A"/>
    <w:rsid w:val="0095769D"/>
    <w:rsid w:val="00957D47"/>
    <w:rsid w:val="009617C5"/>
    <w:rsid w:val="00961BDF"/>
    <w:rsid w:val="009630FA"/>
    <w:rsid w:val="00965E59"/>
    <w:rsid w:val="00967D01"/>
    <w:rsid w:val="00971F90"/>
    <w:rsid w:val="00974784"/>
    <w:rsid w:val="009753A5"/>
    <w:rsid w:val="00975B51"/>
    <w:rsid w:val="0097623D"/>
    <w:rsid w:val="0097723D"/>
    <w:rsid w:val="00977446"/>
    <w:rsid w:val="00977DF8"/>
    <w:rsid w:val="0098111A"/>
    <w:rsid w:val="00981D34"/>
    <w:rsid w:val="0098200D"/>
    <w:rsid w:val="00982A0D"/>
    <w:rsid w:val="009834BB"/>
    <w:rsid w:val="009839C8"/>
    <w:rsid w:val="00985DA8"/>
    <w:rsid w:val="00987364"/>
    <w:rsid w:val="009937B4"/>
    <w:rsid w:val="00993E5F"/>
    <w:rsid w:val="00994EA4"/>
    <w:rsid w:val="0099774D"/>
    <w:rsid w:val="009A09AA"/>
    <w:rsid w:val="009A257F"/>
    <w:rsid w:val="009A3DAC"/>
    <w:rsid w:val="009A42AA"/>
    <w:rsid w:val="009A4340"/>
    <w:rsid w:val="009A5284"/>
    <w:rsid w:val="009A6532"/>
    <w:rsid w:val="009B0894"/>
    <w:rsid w:val="009B099B"/>
    <w:rsid w:val="009B1565"/>
    <w:rsid w:val="009B36B8"/>
    <w:rsid w:val="009B3A7A"/>
    <w:rsid w:val="009B45A8"/>
    <w:rsid w:val="009B5743"/>
    <w:rsid w:val="009B68CC"/>
    <w:rsid w:val="009B6D0E"/>
    <w:rsid w:val="009B752F"/>
    <w:rsid w:val="009B777D"/>
    <w:rsid w:val="009C24CF"/>
    <w:rsid w:val="009C33DB"/>
    <w:rsid w:val="009C4374"/>
    <w:rsid w:val="009C4C55"/>
    <w:rsid w:val="009C4FD2"/>
    <w:rsid w:val="009C61C2"/>
    <w:rsid w:val="009C6BCE"/>
    <w:rsid w:val="009D108F"/>
    <w:rsid w:val="009D2848"/>
    <w:rsid w:val="009D2D59"/>
    <w:rsid w:val="009D3BD6"/>
    <w:rsid w:val="009D51C6"/>
    <w:rsid w:val="009D61FC"/>
    <w:rsid w:val="009D6382"/>
    <w:rsid w:val="009D7B6F"/>
    <w:rsid w:val="009D7D79"/>
    <w:rsid w:val="009E2AAD"/>
    <w:rsid w:val="009E3990"/>
    <w:rsid w:val="009E6151"/>
    <w:rsid w:val="009E618D"/>
    <w:rsid w:val="009E65DE"/>
    <w:rsid w:val="009E6939"/>
    <w:rsid w:val="009E6984"/>
    <w:rsid w:val="009F39C8"/>
    <w:rsid w:val="009F5060"/>
    <w:rsid w:val="009F5CC9"/>
    <w:rsid w:val="009F7C4C"/>
    <w:rsid w:val="009F7F0F"/>
    <w:rsid w:val="00A00D37"/>
    <w:rsid w:val="00A01593"/>
    <w:rsid w:val="00A0495F"/>
    <w:rsid w:val="00A0497B"/>
    <w:rsid w:val="00A04B7F"/>
    <w:rsid w:val="00A05762"/>
    <w:rsid w:val="00A07033"/>
    <w:rsid w:val="00A07B53"/>
    <w:rsid w:val="00A105C7"/>
    <w:rsid w:val="00A11033"/>
    <w:rsid w:val="00A13337"/>
    <w:rsid w:val="00A13A3B"/>
    <w:rsid w:val="00A14844"/>
    <w:rsid w:val="00A1547E"/>
    <w:rsid w:val="00A1594B"/>
    <w:rsid w:val="00A15CBA"/>
    <w:rsid w:val="00A15CD1"/>
    <w:rsid w:val="00A15FF6"/>
    <w:rsid w:val="00A178D8"/>
    <w:rsid w:val="00A17AA6"/>
    <w:rsid w:val="00A20288"/>
    <w:rsid w:val="00A21D11"/>
    <w:rsid w:val="00A257DB"/>
    <w:rsid w:val="00A2725F"/>
    <w:rsid w:val="00A27D71"/>
    <w:rsid w:val="00A30118"/>
    <w:rsid w:val="00A346B5"/>
    <w:rsid w:val="00A354A0"/>
    <w:rsid w:val="00A37A35"/>
    <w:rsid w:val="00A41E62"/>
    <w:rsid w:val="00A42921"/>
    <w:rsid w:val="00A4310B"/>
    <w:rsid w:val="00A436C2"/>
    <w:rsid w:val="00A43BE6"/>
    <w:rsid w:val="00A45AAB"/>
    <w:rsid w:val="00A51C31"/>
    <w:rsid w:val="00A53A12"/>
    <w:rsid w:val="00A53CD0"/>
    <w:rsid w:val="00A557D0"/>
    <w:rsid w:val="00A55E66"/>
    <w:rsid w:val="00A5616C"/>
    <w:rsid w:val="00A5669A"/>
    <w:rsid w:val="00A6030B"/>
    <w:rsid w:val="00A61865"/>
    <w:rsid w:val="00A6441C"/>
    <w:rsid w:val="00A64A80"/>
    <w:rsid w:val="00A676BE"/>
    <w:rsid w:val="00A67895"/>
    <w:rsid w:val="00A70A4F"/>
    <w:rsid w:val="00A70B20"/>
    <w:rsid w:val="00A712C9"/>
    <w:rsid w:val="00A72A7D"/>
    <w:rsid w:val="00A7374B"/>
    <w:rsid w:val="00A80295"/>
    <w:rsid w:val="00A80565"/>
    <w:rsid w:val="00A87562"/>
    <w:rsid w:val="00A878DF"/>
    <w:rsid w:val="00A90313"/>
    <w:rsid w:val="00A90349"/>
    <w:rsid w:val="00A914C6"/>
    <w:rsid w:val="00A93666"/>
    <w:rsid w:val="00A93723"/>
    <w:rsid w:val="00A94687"/>
    <w:rsid w:val="00A94E4E"/>
    <w:rsid w:val="00A95324"/>
    <w:rsid w:val="00A96383"/>
    <w:rsid w:val="00A96BCB"/>
    <w:rsid w:val="00A97D1F"/>
    <w:rsid w:val="00A97F36"/>
    <w:rsid w:val="00A97F6D"/>
    <w:rsid w:val="00A97F81"/>
    <w:rsid w:val="00AA025C"/>
    <w:rsid w:val="00AA0847"/>
    <w:rsid w:val="00AA1BA4"/>
    <w:rsid w:val="00AA2BDA"/>
    <w:rsid w:val="00AA508A"/>
    <w:rsid w:val="00AA5315"/>
    <w:rsid w:val="00AA6A63"/>
    <w:rsid w:val="00AA73EE"/>
    <w:rsid w:val="00AA7AC5"/>
    <w:rsid w:val="00AA7CD4"/>
    <w:rsid w:val="00AB076E"/>
    <w:rsid w:val="00AB0900"/>
    <w:rsid w:val="00AB1651"/>
    <w:rsid w:val="00AB3E46"/>
    <w:rsid w:val="00AB52E8"/>
    <w:rsid w:val="00AB697A"/>
    <w:rsid w:val="00AB6C34"/>
    <w:rsid w:val="00AC0012"/>
    <w:rsid w:val="00AC0984"/>
    <w:rsid w:val="00AC0EAB"/>
    <w:rsid w:val="00AC1308"/>
    <w:rsid w:val="00AC15F0"/>
    <w:rsid w:val="00AC1775"/>
    <w:rsid w:val="00AC247B"/>
    <w:rsid w:val="00AC291F"/>
    <w:rsid w:val="00AC2F73"/>
    <w:rsid w:val="00AC331E"/>
    <w:rsid w:val="00AC37CC"/>
    <w:rsid w:val="00AC3F02"/>
    <w:rsid w:val="00AC5A58"/>
    <w:rsid w:val="00AC5DE0"/>
    <w:rsid w:val="00AC7359"/>
    <w:rsid w:val="00AD1151"/>
    <w:rsid w:val="00AD1511"/>
    <w:rsid w:val="00AD219F"/>
    <w:rsid w:val="00AD4983"/>
    <w:rsid w:val="00AD4ABF"/>
    <w:rsid w:val="00AD4BF2"/>
    <w:rsid w:val="00AD55AA"/>
    <w:rsid w:val="00AD6B45"/>
    <w:rsid w:val="00AE059B"/>
    <w:rsid w:val="00AE3ED1"/>
    <w:rsid w:val="00AE7352"/>
    <w:rsid w:val="00AF10E1"/>
    <w:rsid w:val="00AF1D03"/>
    <w:rsid w:val="00AF274C"/>
    <w:rsid w:val="00AF5BC1"/>
    <w:rsid w:val="00AF6A94"/>
    <w:rsid w:val="00AF6B8F"/>
    <w:rsid w:val="00B010C4"/>
    <w:rsid w:val="00B01531"/>
    <w:rsid w:val="00B04C93"/>
    <w:rsid w:val="00B056C5"/>
    <w:rsid w:val="00B06C8F"/>
    <w:rsid w:val="00B079F9"/>
    <w:rsid w:val="00B10311"/>
    <w:rsid w:val="00B10C2C"/>
    <w:rsid w:val="00B11ADB"/>
    <w:rsid w:val="00B1337B"/>
    <w:rsid w:val="00B154C6"/>
    <w:rsid w:val="00B172FF"/>
    <w:rsid w:val="00B21115"/>
    <w:rsid w:val="00B21412"/>
    <w:rsid w:val="00B2282F"/>
    <w:rsid w:val="00B22FD0"/>
    <w:rsid w:val="00B253BE"/>
    <w:rsid w:val="00B2785F"/>
    <w:rsid w:val="00B3182F"/>
    <w:rsid w:val="00B32A2F"/>
    <w:rsid w:val="00B32CCA"/>
    <w:rsid w:val="00B32CFF"/>
    <w:rsid w:val="00B33668"/>
    <w:rsid w:val="00B33F95"/>
    <w:rsid w:val="00B34E3B"/>
    <w:rsid w:val="00B35340"/>
    <w:rsid w:val="00B36EB3"/>
    <w:rsid w:val="00B37427"/>
    <w:rsid w:val="00B37E89"/>
    <w:rsid w:val="00B4011D"/>
    <w:rsid w:val="00B4071C"/>
    <w:rsid w:val="00B4198A"/>
    <w:rsid w:val="00B44F88"/>
    <w:rsid w:val="00B44F8D"/>
    <w:rsid w:val="00B45D02"/>
    <w:rsid w:val="00B46D3B"/>
    <w:rsid w:val="00B50002"/>
    <w:rsid w:val="00B504BF"/>
    <w:rsid w:val="00B5202F"/>
    <w:rsid w:val="00B52A90"/>
    <w:rsid w:val="00B5341C"/>
    <w:rsid w:val="00B5570C"/>
    <w:rsid w:val="00B56994"/>
    <w:rsid w:val="00B5731F"/>
    <w:rsid w:val="00B60502"/>
    <w:rsid w:val="00B61AF5"/>
    <w:rsid w:val="00B62DCF"/>
    <w:rsid w:val="00B64DF1"/>
    <w:rsid w:val="00B65319"/>
    <w:rsid w:val="00B65CCC"/>
    <w:rsid w:val="00B66ADC"/>
    <w:rsid w:val="00B70375"/>
    <w:rsid w:val="00B72A47"/>
    <w:rsid w:val="00B72BC9"/>
    <w:rsid w:val="00B7343D"/>
    <w:rsid w:val="00B74649"/>
    <w:rsid w:val="00B76305"/>
    <w:rsid w:val="00B7660E"/>
    <w:rsid w:val="00B80E32"/>
    <w:rsid w:val="00B8181E"/>
    <w:rsid w:val="00B82CB7"/>
    <w:rsid w:val="00B84707"/>
    <w:rsid w:val="00B84834"/>
    <w:rsid w:val="00B84D1E"/>
    <w:rsid w:val="00B85066"/>
    <w:rsid w:val="00B852CD"/>
    <w:rsid w:val="00B864B8"/>
    <w:rsid w:val="00B86E14"/>
    <w:rsid w:val="00B87B36"/>
    <w:rsid w:val="00B925EB"/>
    <w:rsid w:val="00B92A49"/>
    <w:rsid w:val="00B95B54"/>
    <w:rsid w:val="00B977E1"/>
    <w:rsid w:val="00BA096B"/>
    <w:rsid w:val="00BA263D"/>
    <w:rsid w:val="00BA2B9F"/>
    <w:rsid w:val="00BA2BEE"/>
    <w:rsid w:val="00BA3652"/>
    <w:rsid w:val="00BA3D2D"/>
    <w:rsid w:val="00BA3F88"/>
    <w:rsid w:val="00BA426B"/>
    <w:rsid w:val="00BA61A3"/>
    <w:rsid w:val="00BA6B15"/>
    <w:rsid w:val="00BB022F"/>
    <w:rsid w:val="00BB1194"/>
    <w:rsid w:val="00BB300D"/>
    <w:rsid w:val="00BB3D4B"/>
    <w:rsid w:val="00BB4A5B"/>
    <w:rsid w:val="00BB5BA3"/>
    <w:rsid w:val="00BB5CA5"/>
    <w:rsid w:val="00BB797E"/>
    <w:rsid w:val="00BB7EB0"/>
    <w:rsid w:val="00BC041F"/>
    <w:rsid w:val="00BC16AA"/>
    <w:rsid w:val="00BC1B9B"/>
    <w:rsid w:val="00BC5EE6"/>
    <w:rsid w:val="00BC69D0"/>
    <w:rsid w:val="00BC74C4"/>
    <w:rsid w:val="00BC7AF1"/>
    <w:rsid w:val="00BD306F"/>
    <w:rsid w:val="00BD403D"/>
    <w:rsid w:val="00BD5951"/>
    <w:rsid w:val="00BD5BE0"/>
    <w:rsid w:val="00BD6AE4"/>
    <w:rsid w:val="00BE014B"/>
    <w:rsid w:val="00BE12C3"/>
    <w:rsid w:val="00BE26B8"/>
    <w:rsid w:val="00BE2E24"/>
    <w:rsid w:val="00BE4EA7"/>
    <w:rsid w:val="00BF05D0"/>
    <w:rsid w:val="00BF0648"/>
    <w:rsid w:val="00BF1476"/>
    <w:rsid w:val="00BF14AC"/>
    <w:rsid w:val="00BF215B"/>
    <w:rsid w:val="00BF3804"/>
    <w:rsid w:val="00BF4974"/>
    <w:rsid w:val="00BF774F"/>
    <w:rsid w:val="00C02929"/>
    <w:rsid w:val="00C042D7"/>
    <w:rsid w:val="00C056AB"/>
    <w:rsid w:val="00C05C43"/>
    <w:rsid w:val="00C05FD3"/>
    <w:rsid w:val="00C11128"/>
    <w:rsid w:val="00C118B2"/>
    <w:rsid w:val="00C12E5C"/>
    <w:rsid w:val="00C15F5F"/>
    <w:rsid w:val="00C216FE"/>
    <w:rsid w:val="00C21EBC"/>
    <w:rsid w:val="00C23FBE"/>
    <w:rsid w:val="00C26923"/>
    <w:rsid w:val="00C314B2"/>
    <w:rsid w:val="00C404BE"/>
    <w:rsid w:val="00C40938"/>
    <w:rsid w:val="00C4102E"/>
    <w:rsid w:val="00C420B8"/>
    <w:rsid w:val="00C42A5D"/>
    <w:rsid w:val="00C42AEB"/>
    <w:rsid w:val="00C42F26"/>
    <w:rsid w:val="00C44809"/>
    <w:rsid w:val="00C4504F"/>
    <w:rsid w:val="00C47505"/>
    <w:rsid w:val="00C5141E"/>
    <w:rsid w:val="00C52BC1"/>
    <w:rsid w:val="00C52E7E"/>
    <w:rsid w:val="00C53162"/>
    <w:rsid w:val="00C53879"/>
    <w:rsid w:val="00C546D8"/>
    <w:rsid w:val="00C55012"/>
    <w:rsid w:val="00C56261"/>
    <w:rsid w:val="00C56371"/>
    <w:rsid w:val="00C607A3"/>
    <w:rsid w:val="00C626FA"/>
    <w:rsid w:val="00C656A1"/>
    <w:rsid w:val="00C65F59"/>
    <w:rsid w:val="00C677E9"/>
    <w:rsid w:val="00C70CF0"/>
    <w:rsid w:val="00C767F2"/>
    <w:rsid w:val="00C81908"/>
    <w:rsid w:val="00C81E29"/>
    <w:rsid w:val="00C826B7"/>
    <w:rsid w:val="00C866A0"/>
    <w:rsid w:val="00C86B18"/>
    <w:rsid w:val="00C87012"/>
    <w:rsid w:val="00C91C8B"/>
    <w:rsid w:val="00CA1A8B"/>
    <w:rsid w:val="00CA1DEA"/>
    <w:rsid w:val="00CA3883"/>
    <w:rsid w:val="00CA6531"/>
    <w:rsid w:val="00CB1FD1"/>
    <w:rsid w:val="00CB2CBC"/>
    <w:rsid w:val="00CB4D79"/>
    <w:rsid w:val="00CB6662"/>
    <w:rsid w:val="00CB6EBE"/>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2CC"/>
    <w:rsid w:val="00CE6857"/>
    <w:rsid w:val="00CF2226"/>
    <w:rsid w:val="00CF2795"/>
    <w:rsid w:val="00CF28E4"/>
    <w:rsid w:val="00CF4209"/>
    <w:rsid w:val="00CF5E36"/>
    <w:rsid w:val="00CF5EDA"/>
    <w:rsid w:val="00CF646E"/>
    <w:rsid w:val="00CF68EA"/>
    <w:rsid w:val="00D0058A"/>
    <w:rsid w:val="00D015D2"/>
    <w:rsid w:val="00D0336F"/>
    <w:rsid w:val="00D037CB"/>
    <w:rsid w:val="00D04025"/>
    <w:rsid w:val="00D0415D"/>
    <w:rsid w:val="00D055EA"/>
    <w:rsid w:val="00D068D8"/>
    <w:rsid w:val="00D073DE"/>
    <w:rsid w:val="00D078E7"/>
    <w:rsid w:val="00D112D3"/>
    <w:rsid w:val="00D14CF9"/>
    <w:rsid w:val="00D17267"/>
    <w:rsid w:val="00D17BCC"/>
    <w:rsid w:val="00D17DD7"/>
    <w:rsid w:val="00D21412"/>
    <w:rsid w:val="00D24DB1"/>
    <w:rsid w:val="00D26C75"/>
    <w:rsid w:val="00D27616"/>
    <w:rsid w:val="00D277C1"/>
    <w:rsid w:val="00D3239C"/>
    <w:rsid w:val="00D34951"/>
    <w:rsid w:val="00D367B8"/>
    <w:rsid w:val="00D37369"/>
    <w:rsid w:val="00D40B04"/>
    <w:rsid w:val="00D422FB"/>
    <w:rsid w:val="00D44005"/>
    <w:rsid w:val="00D4519F"/>
    <w:rsid w:val="00D45A90"/>
    <w:rsid w:val="00D50C81"/>
    <w:rsid w:val="00D52666"/>
    <w:rsid w:val="00D5361C"/>
    <w:rsid w:val="00D53756"/>
    <w:rsid w:val="00D54A70"/>
    <w:rsid w:val="00D5733B"/>
    <w:rsid w:val="00D6004E"/>
    <w:rsid w:val="00D63AA2"/>
    <w:rsid w:val="00D6623B"/>
    <w:rsid w:val="00D66547"/>
    <w:rsid w:val="00D67B58"/>
    <w:rsid w:val="00D71634"/>
    <w:rsid w:val="00D72997"/>
    <w:rsid w:val="00D731AF"/>
    <w:rsid w:val="00D7427A"/>
    <w:rsid w:val="00D751C5"/>
    <w:rsid w:val="00D76591"/>
    <w:rsid w:val="00D80999"/>
    <w:rsid w:val="00D816ED"/>
    <w:rsid w:val="00D82B9E"/>
    <w:rsid w:val="00D84ABF"/>
    <w:rsid w:val="00D8545F"/>
    <w:rsid w:val="00D86BBC"/>
    <w:rsid w:val="00D906A7"/>
    <w:rsid w:val="00D90F1F"/>
    <w:rsid w:val="00D918B7"/>
    <w:rsid w:val="00D93456"/>
    <w:rsid w:val="00D9528D"/>
    <w:rsid w:val="00D96888"/>
    <w:rsid w:val="00D97A1A"/>
    <w:rsid w:val="00DA3BF1"/>
    <w:rsid w:val="00DA41F9"/>
    <w:rsid w:val="00DA4ED9"/>
    <w:rsid w:val="00DA4F09"/>
    <w:rsid w:val="00DA5199"/>
    <w:rsid w:val="00DA5530"/>
    <w:rsid w:val="00DA5F34"/>
    <w:rsid w:val="00DA7D20"/>
    <w:rsid w:val="00DB0508"/>
    <w:rsid w:val="00DB2835"/>
    <w:rsid w:val="00DB2AF8"/>
    <w:rsid w:val="00DB2E65"/>
    <w:rsid w:val="00DB3558"/>
    <w:rsid w:val="00DB3CDB"/>
    <w:rsid w:val="00DB4AA7"/>
    <w:rsid w:val="00DB538C"/>
    <w:rsid w:val="00DB61D4"/>
    <w:rsid w:val="00DB6270"/>
    <w:rsid w:val="00DB6FBA"/>
    <w:rsid w:val="00DB7598"/>
    <w:rsid w:val="00DC24C2"/>
    <w:rsid w:val="00DC280A"/>
    <w:rsid w:val="00DC4233"/>
    <w:rsid w:val="00DC43F2"/>
    <w:rsid w:val="00DC47A0"/>
    <w:rsid w:val="00DC4B19"/>
    <w:rsid w:val="00DC4D77"/>
    <w:rsid w:val="00DC5BE4"/>
    <w:rsid w:val="00DC7ED0"/>
    <w:rsid w:val="00DD01CC"/>
    <w:rsid w:val="00DD1B46"/>
    <w:rsid w:val="00DD1DC0"/>
    <w:rsid w:val="00DD312B"/>
    <w:rsid w:val="00DD5A6C"/>
    <w:rsid w:val="00DD5BCE"/>
    <w:rsid w:val="00DE04BA"/>
    <w:rsid w:val="00DE0BBD"/>
    <w:rsid w:val="00DE0F11"/>
    <w:rsid w:val="00DE338C"/>
    <w:rsid w:val="00DE509C"/>
    <w:rsid w:val="00DE5AD3"/>
    <w:rsid w:val="00DE5B99"/>
    <w:rsid w:val="00DE5F0D"/>
    <w:rsid w:val="00DE6320"/>
    <w:rsid w:val="00DF3372"/>
    <w:rsid w:val="00DF3587"/>
    <w:rsid w:val="00DF59BF"/>
    <w:rsid w:val="00DF6961"/>
    <w:rsid w:val="00DF7B12"/>
    <w:rsid w:val="00E01B1B"/>
    <w:rsid w:val="00E03EE3"/>
    <w:rsid w:val="00E04DD3"/>
    <w:rsid w:val="00E070C2"/>
    <w:rsid w:val="00E07EF9"/>
    <w:rsid w:val="00E07F7D"/>
    <w:rsid w:val="00E10AF1"/>
    <w:rsid w:val="00E14026"/>
    <w:rsid w:val="00E15B69"/>
    <w:rsid w:val="00E168EE"/>
    <w:rsid w:val="00E16EF1"/>
    <w:rsid w:val="00E21955"/>
    <w:rsid w:val="00E22018"/>
    <w:rsid w:val="00E22169"/>
    <w:rsid w:val="00E23B7E"/>
    <w:rsid w:val="00E254CC"/>
    <w:rsid w:val="00E263CD"/>
    <w:rsid w:val="00E2674E"/>
    <w:rsid w:val="00E26A60"/>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546"/>
    <w:rsid w:val="00E60641"/>
    <w:rsid w:val="00E60A2F"/>
    <w:rsid w:val="00E60A54"/>
    <w:rsid w:val="00E60E18"/>
    <w:rsid w:val="00E61BDA"/>
    <w:rsid w:val="00E63036"/>
    <w:rsid w:val="00E65267"/>
    <w:rsid w:val="00E666DB"/>
    <w:rsid w:val="00E677A0"/>
    <w:rsid w:val="00E70794"/>
    <w:rsid w:val="00E72326"/>
    <w:rsid w:val="00E73E44"/>
    <w:rsid w:val="00E74120"/>
    <w:rsid w:val="00E74B03"/>
    <w:rsid w:val="00E75B3C"/>
    <w:rsid w:val="00E811DC"/>
    <w:rsid w:val="00E85168"/>
    <w:rsid w:val="00E86C7F"/>
    <w:rsid w:val="00E87967"/>
    <w:rsid w:val="00E879EE"/>
    <w:rsid w:val="00E87B6A"/>
    <w:rsid w:val="00E90F70"/>
    <w:rsid w:val="00E91C94"/>
    <w:rsid w:val="00E92628"/>
    <w:rsid w:val="00E96BCC"/>
    <w:rsid w:val="00E96C20"/>
    <w:rsid w:val="00E97F60"/>
    <w:rsid w:val="00EA0E20"/>
    <w:rsid w:val="00EA0FB8"/>
    <w:rsid w:val="00EA2152"/>
    <w:rsid w:val="00EA3FA6"/>
    <w:rsid w:val="00EA4316"/>
    <w:rsid w:val="00EA53E3"/>
    <w:rsid w:val="00EA6C35"/>
    <w:rsid w:val="00EB047C"/>
    <w:rsid w:val="00EB0F96"/>
    <w:rsid w:val="00EB1593"/>
    <w:rsid w:val="00EB1C52"/>
    <w:rsid w:val="00EB5C32"/>
    <w:rsid w:val="00EB5EED"/>
    <w:rsid w:val="00EB655E"/>
    <w:rsid w:val="00EB6B4C"/>
    <w:rsid w:val="00EB7646"/>
    <w:rsid w:val="00EC04B1"/>
    <w:rsid w:val="00EC06B3"/>
    <w:rsid w:val="00EC0A9D"/>
    <w:rsid w:val="00EC14B3"/>
    <w:rsid w:val="00EC1B4D"/>
    <w:rsid w:val="00EC3A7C"/>
    <w:rsid w:val="00EC4872"/>
    <w:rsid w:val="00EC763F"/>
    <w:rsid w:val="00ED1F93"/>
    <w:rsid w:val="00ED3910"/>
    <w:rsid w:val="00ED50DF"/>
    <w:rsid w:val="00EE0E80"/>
    <w:rsid w:val="00EE29EF"/>
    <w:rsid w:val="00EE5CAA"/>
    <w:rsid w:val="00EF3CDF"/>
    <w:rsid w:val="00EF653F"/>
    <w:rsid w:val="00EF68BA"/>
    <w:rsid w:val="00EF70E3"/>
    <w:rsid w:val="00F0083A"/>
    <w:rsid w:val="00F014F3"/>
    <w:rsid w:val="00F030AE"/>
    <w:rsid w:val="00F03312"/>
    <w:rsid w:val="00F03EF6"/>
    <w:rsid w:val="00F046C9"/>
    <w:rsid w:val="00F05B47"/>
    <w:rsid w:val="00F0619A"/>
    <w:rsid w:val="00F10CD0"/>
    <w:rsid w:val="00F13781"/>
    <w:rsid w:val="00F13EF0"/>
    <w:rsid w:val="00F1564E"/>
    <w:rsid w:val="00F1798E"/>
    <w:rsid w:val="00F20775"/>
    <w:rsid w:val="00F20AC7"/>
    <w:rsid w:val="00F2101D"/>
    <w:rsid w:val="00F213FF"/>
    <w:rsid w:val="00F21953"/>
    <w:rsid w:val="00F21986"/>
    <w:rsid w:val="00F230C1"/>
    <w:rsid w:val="00F23E50"/>
    <w:rsid w:val="00F24C2A"/>
    <w:rsid w:val="00F3053E"/>
    <w:rsid w:val="00F33C0E"/>
    <w:rsid w:val="00F42376"/>
    <w:rsid w:val="00F43A94"/>
    <w:rsid w:val="00F44F1E"/>
    <w:rsid w:val="00F4798E"/>
    <w:rsid w:val="00F51BA4"/>
    <w:rsid w:val="00F52E51"/>
    <w:rsid w:val="00F56139"/>
    <w:rsid w:val="00F5689F"/>
    <w:rsid w:val="00F56980"/>
    <w:rsid w:val="00F56B38"/>
    <w:rsid w:val="00F5791D"/>
    <w:rsid w:val="00F60E1F"/>
    <w:rsid w:val="00F62167"/>
    <w:rsid w:val="00F62415"/>
    <w:rsid w:val="00F64D5A"/>
    <w:rsid w:val="00F65ED2"/>
    <w:rsid w:val="00F6628F"/>
    <w:rsid w:val="00F7153A"/>
    <w:rsid w:val="00F71F47"/>
    <w:rsid w:val="00F74418"/>
    <w:rsid w:val="00F75F38"/>
    <w:rsid w:val="00F7795B"/>
    <w:rsid w:val="00F80214"/>
    <w:rsid w:val="00F80749"/>
    <w:rsid w:val="00F814A6"/>
    <w:rsid w:val="00F836F5"/>
    <w:rsid w:val="00F8387C"/>
    <w:rsid w:val="00F849EE"/>
    <w:rsid w:val="00F86A89"/>
    <w:rsid w:val="00F92975"/>
    <w:rsid w:val="00F93143"/>
    <w:rsid w:val="00F95FBB"/>
    <w:rsid w:val="00F97007"/>
    <w:rsid w:val="00F97CD1"/>
    <w:rsid w:val="00FA1025"/>
    <w:rsid w:val="00FA30E6"/>
    <w:rsid w:val="00FA56C0"/>
    <w:rsid w:val="00FA79C0"/>
    <w:rsid w:val="00FB000A"/>
    <w:rsid w:val="00FB00F2"/>
    <w:rsid w:val="00FB19FB"/>
    <w:rsid w:val="00FB2436"/>
    <w:rsid w:val="00FB371C"/>
    <w:rsid w:val="00FB60A1"/>
    <w:rsid w:val="00FB7128"/>
    <w:rsid w:val="00FB7213"/>
    <w:rsid w:val="00FB735C"/>
    <w:rsid w:val="00FB7734"/>
    <w:rsid w:val="00FC0B74"/>
    <w:rsid w:val="00FC1D99"/>
    <w:rsid w:val="00FC47F4"/>
    <w:rsid w:val="00FC5061"/>
    <w:rsid w:val="00FD0056"/>
    <w:rsid w:val="00FD15A4"/>
    <w:rsid w:val="00FD1942"/>
    <w:rsid w:val="00FD296D"/>
    <w:rsid w:val="00FD2F77"/>
    <w:rsid w:val="00FD37FF"/>
    <w:rsid w:val="00FD3DA3"/>
    <w:rsid w:val="00FD3E4B"/>
    <w:rsid w:val="00FD5607"/>
    <w:rsid w:val="00FD5A40"/>
    <w:rsid w:val="00FD5D8A"/>
    <w:rsid w:val="00FD633F"/>
    <w:rsid w:val="00FD7A24"/>
    <w:rsid w:val="00FE13DF"/>
    <w:rsid w:val="00FE231E"/>
    <w:rsid w:val="00FE6CEF"/>
    <w:rsid w:val="00FF0225"/>
    <w:rsid w:val="00FF230B"/>
    <w:rsid w:val="00FF29EC"/>
    <w:rsid w:val="00FF3217"/>
    <w:rsid w:val="00FF3D43"/>
    <w:rsid w:val="00FF668F"/>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900"/>
    <w:pPr>
      <w:spacing w:before="120"/>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D0074"/>
    <w:pPr>
      <w:keepNext/>
      <w:keepLines/>
      <w:numPr>
        <w:ilvl w:val="1"/>
        <w:numId w:val="9"/>
      </w:numPr>
      <w:spacing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007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315A6"/>
    <w:pPr>
      <w:spacing w:after="0" w:line="240" w:lineRule="auto"/>
    </w:pPr>
    <w:rPr>
      <w:rFonts w:ascii="Times New Roman" w:hAnsi="Times New Roman"/>
      <w:sz w:val="24"/>
    </w:rPr>
  </w:style>
  <w:style w:type="character" w:styleId="LineNumber">
    <w:name w:val="line number"/>
    <w:basedOn w:val="DefaultParagraphFont"/>
    <w:uiPriority w:val="99"/>
    <w:semiHidden/>
    <w:unhideWhenUsed/>
    <w:rsid w:val="003115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736932820">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39/cgj-2012-0390"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16/j.compgeo.2018.10.02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ARTN"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i.org/Do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doi.org/10.1007/s10346-013-0436-y" TargetMode="External"/><Relationship Id="rId40" Type="http://schemas.openxmlformats.org/officeDocument/2006/relationships/hyperlink" Target="https://doi.org/10.1139/T11-059"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oi.org/10.1007/s40571-019-00303-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doi.org/10.1007/s10346-019-01330-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doi.org/10.1680/geot.14.P.193" TargetMode="External"/><Relationship Id="rId43" Type="http://schemas.openxmlformats.org/officeDocument/2006/relationships/hyperlink" Target="https://doi.org/10.1038/s41592-020-077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9993</Words>
  <Characters>52966</Characters>
  <Application>Microsoft Office Word</Application>
  <DocSecurity>0</DocSecurity>
  <Lines>441</Lines>
  <Paragraphs>125</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62834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14</cp:revision>
  <cp:lastPrinted>2024-01-26T16:33:00Z</cp:lastPrinted>
  <dcterms:created xsi:type="dcterms:W3CDTF">2024-01-23T13:06:00Z</dcterms:created>
  <dcterms:modified xsi:type="dcterms:W3CDTF">2024-01-26T16:33:00Z</dcterms:modified>
</cp:coreProperties>
</file>